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8BBB1" w14:textId="77777777" w:rsidR="00856013" w:rsidRDefault="00856013" w:rsidP="00856013">
      <w:pPr>
        <w:rPr>
          <w:rFonts w:ascii="Arial" w:hAnsi="Arial" w:cs="Arial"/>
          <w:b/>
          <w:sz w:val="28"/>
          <w:u w:val="single"/>
        </w:rPr>
      </w:pPr>
      <w:r w:rsidRPr="00856013">
        <w:rPr>
          <w:rFonts w:ascii="Arial" w:hAnsi="Arial" w:cs="Arial"/>
          <w:noProof/>
          <w:sz w:val="28"/>
          <w:lang w:eastAsia="en-GB"/>
        </w:rPr>
        <w:drawing>
          <wp:inline distT="0" distB="0" distL="0" distR="0" wp14:anchorId="3A0F909E" wp14:editId="022BC0D7">
            <wp:extent cx="1312985" cy="719517"/>
            <wp:effectExtent l="0" t="0" r="1905" b="4445"/>
            <wp:docPr id="1" name="Picture 1" descr="C:\Users\User\OneDrive - BATH MIND\Documents\Branding - New Brand 2021\Bath Mind Logos\Stacked\Bath_Mind_Logo_stack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 - BATH MIND\Documents\Branding - New Brand 2021\Bath Mind Logos\Stacked\Bath_Mind_Logo_stacked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4328" cy="736693"/>
                    </a:xfrm>
                    <a:prstGeom prst="rect">
                      <a:avLst/>
                    </a:prstGeom>
                    <a:noFill/>
                    <a:ln>
                      <a:noFill/>
                    </a:ln>
                  </pic:spPr>
                </pic:pic>
              </a:graphicData>
            </a:graphic>
          </wp:inline>
        </w:drawing>
      </w:r>
    </w:p>
    <w:p w14:paraId="66954792" w14:textId="77777777" w:rsidR="00856013" w:rsidRDefault="00856013">
      <w:pPr>
        <w:jc w:val="center"/>
        <w:rPr>
          <w:rFonts w:ascii="Arial" w:hAnsi="Arial" w:cs="Arial"/>
          <w:b/>
          <w:sz w:val="28"/>
          <w:u w:val="single"/>
        </w:rPr>
      </w:pPr>
    </w:p>
    <w:p w14:paraId="5831C5F6" w14:textId="77777777" w:rsidR="00D60CB4" w:rsidRPr="00AD7CAE" w:rsidRDefault="00D60CB4" w:rsidP="00D60CB4">
      <w:pPr>
        <w:jc w:val="center"/>
        <w:rPr>
          <w:rFonts w:ascii="Arial" w:hAnsi="Arial" w:cs="Arial"/>
        </w:rPr>
      </w:pPr>
    </w:p>
    <w:p w14:paraId="1A7C42D4" w14:textId="77777777" w:rsidR="00895BC9" w:rsidRDefault="00895BC9" w:rsidP="002739C2">
      <w:pPr>
        <w:rPr>
          <w:rFonts w:ascii="Arial" w:hAnsi="Arial" w:cs="Arial"/>
          <w:sz w:val="20"/>
          <w:szCs w:val="20"/>
        </w:rPr>
      </w:pPr>
    </w:p>
    <w:p w14:paraId="69E5479E" w14:textId="2E4C7666" w:rsidR="00B332BD" w:rsidRPr="00B332BD" w:rsidRDefault="00B332BD" w:rsidP="00B332BD">
      <w:pPr>
        <w:rPr>
          <w:rFonts w:ascii="Arial" w:hAnsi="Arial" w:cs="Arial"/>
          <w:b/>
          <w:color w:val="002060"/>
        </w:rPr>
      </w:pPr>
      <w:r w:rsidRPr="00B332BD">
        <w:rPr>
          <w:rFonts w:ascii="Arial" w:hAnsi="Arial" w:cs="Arial"/>
          <w:b/>
          <w:color w:val="002060"/>
        </w:rPr>
        <w:t>Job Title</w:t>
      </w:r>
      <w:r w:rsidR="00A140DA">
        <w:rPr>
          <w:rFonts w:ascii="Arial" w:hAnsi="Arial" w:cs="Arial"/>
          <w:b/>
          <w:color w:val="002060"/>
        </w:rPr>
        <w:t>:</w:t>
      </w:r>
      <w:r w:rsidRPr="00B332BD">
        <w:rPr>
          <w:rFonts w:ascii="Arial" w:hAnsi="Arial" w:cs="Arial"/>
          <w:color w:val="002060"/>
        </w:rPr>
        <w:t xml:space="preserve"> </w:t>
      </w:r>
      <w:r w:rsidRPr="00B332BD">
        <w:rPr>
          <w:rFonts w:ascii="Arial" w:hAnsi="Arial" w:cs="Arial"/>
          <w:color w:val="002060"/>
        </w:rPr>
        <w:tab/>
      </w:r>
      <w:r w:rsidRPr="00B332BD">
        <w:rPr>
          <w:rFonts w:ascii="Arial" w:hAnsi="Arial" w:cs="Arial"/>
          <w:color w:val="002060"/>
        </w:rPr>
        <w:tab/>
      </w:r>
      <w:r w:rsidRPr="00B332BD">
        <w:rPr>
          <w:rFonts w:ascii="Arial" w:hAnsi="Arial" w:cs="Arial"/>
          <w:color w:val="002060"/>
        </w:rPr>
        <w:tab/>
      </w:r>
      <w:r w:rsidR="00CC2682">
        <w:rPr>
          <w:rFonts w:ascii="Arial" w:hAnsi="Arial" w:cs="Arial"/>
          <w:color w:val="002060"/>
        </w:rPr>
        <w:t xml:space="preserve">Mental Health Housing </w:t>
      </w:r>
      <w:r w:rsidRPr="00B332BD">
        <w:rPr>
          <w:rFonts w:ascii="Arial" w:hAnsi="Arial" w:cs="Arial"/>
          <w:color w:val="002060"/>
        </w:rPr>
        <w:t>Support Worker</w:t>
      </w:r>
      <w:r w:rsidRPr="00B332BD">
        <w:rPr>
          <w:rFonts w:ascii="Arial" w:hAnsi="Arial" w:cs="Arial"/>
          <w:color w:val="002060"/>
        </w:rPr>
        <w:tab/>
      </w:r>
      <w:r w:rsidRPr="00B332BD">
        <w:rPr>
          <w:rFonts w:ascii="Arial" w:hAnsi="Arial" w:cs="Arial"/>
          <w:color w:val="002060"/>
        </w:rPr>
        <w:tab/>
      </w:r>
    </w:p>
    <w:p w14:paraId="1BF9552A" w14:textId="77777777" w:rsidR="00B332BD" w:rsidRPr="00B332BD" w:rsidRDefault="00B332BD" w:rsidP="00B332BD">
      <w:pPr>
        <w:rPr>
          <w:rFonts w:ascii="Arial" w:hAnsi="Arial" w:cs="Arial"/>
          <w:b/>
          <w:color w:val="002060"/>
        </w:rPr>
      </w:pPr>
    </w:p>
    <w:p w14:paraId="4744DACA" w14:textId="7D5911A8" w:rsidR="00B332BD" w:rsidRPr="00B332BD" w:rsidRDefault="00B332BD" w:rsidP="00B332BD">
      <w:pPr>
        <w:rPr>
          <w:rFonts w:ascii="Arial" w:hAnsi="Arial" w:cs="Arial"/>
          <w:b/>
          <w:color w:val="002060"/>
        </w:rPr>
      </w:pPr>
      <w:r w:rsidRPr="00B332BD">
        <w:rPr>
          <w:rFonts w:ascii="Arial" w:hAnsi="Arial" w:cs="Arial"/>
          <w:b/>
          <w:color w:val="002060"/>
        </w:rPr>
        <w:t>Reports to</w:t>
      </w:r>
      <w:r w:rsidR="00A140DA">
        <w:rPr>
          <w:rFonts w:ascii="Arial" w:hAnsi="Arial" w:cs="Arial"/>
          <w:b/>
          <w:color w:val="002060"/>
        </w:rPr>
        <w:t>:</w:t>
      </w:r>
      <w:r w:rsidRPr="00B332BD">
        <w:rPr>
          <w:rFonts w:ascii="Arial" w:hAnsi="Arial" w:cs="Arial"/>
          <w:b/>
          <w:color w:val="002060"/>
        </w:rPr>
        <w:t xml:space="preserve"> </w:t>
      </w:r>
      <w:r w:rsidRPr="00B332BD">
        <w:rPr>
          <w:rFonts w:ascii="Arial" w:hAnsi="Arial" w:cs="Arial"/>
          <w:b/>
          <w:color w:val="002060"/>
        </w:rPr>
        <w:tab/>
      </w:r>
      <w:r w:rsidRPr="00B332BD">
        <w:rPr>
          <w:rFonts w:ascii="Arial" w:hAnsi="Arial" w:cs="Arial"/>
          <w:b/>
          <w:color w:val="002060"/>
        </w:rPr>
        <w:tab/>
      </w:r>
      <w:r w:rsidRPr="00B332BD">
        <w:rPr>
          <w:rFonts w:ascii="Arial" w:hAnsi="Arial" w:cs="Arial"/>
          <w:b/>
          <w:color w:val="002060"/>
        </w:rPr>
        <w:tab/>
      </w:r>
      <w:r w:rsidR="00CC2682">
        <w:rPr>
          <w:rFonts w:ascii="Arial" w:hAnsi="Arial" w:cs="Arial"/>
          <w:color w:val="002060"/>
        </w:rPr>
        <w:t>Housing Manager</w:t>
      </w:r>
    </w:p>
    <w:p w14:paraId="378A4981" w14:textId="77777777" w:rsidR="00B332BD" w:rsidRPr="00B332BD" w:rsidRDefault="00B332BD" w:rsidP="00B332BD">
      <w:pPr>
        <w:rPr>
          <w:rFonts w:ascii="Arial" w:hAnsi="Arial" w:cs="Arial"/>
          <w:b/>
          <w:color w:val="002060"/>
        </w:rPr>
      </w:pPr>
    </w:p>
    <w:p w14:paraId="4F32B6B3" w14:textId="7E0134BB" w:rsidR="00B332BD" w:rsidRPr="00B332BD" w:rsidRDefault="00B332BD" w:rsidP="00B332BD">
      <w:pPr>
        <w:rPr>
          <w:rFonts w:ascii="Arial" w:hAnsi="Arial" w:cs="Arial"/>
          <w:color w:val="002060"/>
        </w:rPr>
      </w:pPr>
      <w:r w:rsidRPr="00B332BD">
        <w:rPr>
          <w:rFonts w:ascii="Arial" w:hAnsi="Arial" w:cs="Arial"/>
          <w:b/>
          <w:color w:val="002060"/>
        </w:rPr>
        <w:t>Contract type</w:t>
      </w:r>
      <w:r w:rsidR="00A140DA">
        <w:rPr>
          <w:rFonts w:ascii="Arial" w:hAnsi="Arial" w:cs="Arial"/>
          <w:b/>
          <w:color w:val="002060"/>
        </w:rPr>
        <w:t>:</w:t>
      </w:r>
      <w:r w:rsidRPr="00B332BD">
        <w:rPr>
          <w:rFonts w:ascii="Arial" w:hAnsi="Arial" w:cs="Arial"/>
          <w:b/>
          <w:color w:val="002060"/>
        </w:rPr>
        <w:t xml:space="preserve"> </w:t>
      </w:r>
      <w:r w:rsidRPr="00B332BD">
        <w:rPr>
          <w:rFonts w:ascii="Arial" w:hAnsi="Arial" w:cs="Arial"/>
          <w:b/>
          <w:color w:val="002060"/>
        </w:rPr>
        <w:tab/>
      </w:r>
      <w:r w:rsidRPr="00B332BD">
        <w:rPr>
          <w:rFonts w:ascii="Arial" w:hAnsi="Arial" w:cs="Arial"/>
          <w:b/>
          <w:color w:val="002060"/>
        </w:rPr>
        <w:tab/>
      </w:r>
      <w:r w:rsidRPr="00B332BD">
        <w:rPr>
          <w:rFonts w:ascii="Arial" w:hAnsi="Arial" w:cs="Arial"/>
          <w:color w:val="002060"/>
        </w:rPr>
        <w:t>Permanent</w:t>
      </w:r>
    </w:p>
    <w:p w14:paraId="6797CCE3" w14:textId="77777777" w:rsidR="00B332BD" w:rsidRPr="00B332BD" w:rsidRDefault="00B332BD" w:rsidP="00B332BD">
      <w:pPr>
        <w:rPr>
          <w:rFonts w:ascii="Arial" w:hAnsi="Arial" w:cs="Arial"/>
          <w:b/>
          <w:color w:val="002060"/>
        </w:rPr>
      </w:pPr>
    </w:p>
    <w:p w14:paraId="459C14D4" w14:textId="582A819E" w:rsidR="00B332BD" w:rsidRDefault="00B332BD" w:rsidP="00B332BD">
      <w:pPr>
        <w:rPr>
          <w:rFonts w:ascii="Arial" w:hAnsi="Arial" w:cs="Arial"/>
          <w:color w:val="002060"/>
        </w:rPr>
      </w:pPr>
      <w:r w:rsidRPr="00B332BD">
        <w:rPr>
          <w:rFonts w:ascii="Arial" w:hAnsi="Arial" w:cs="Arial"/>
          <w:b/>
          <w:color w:val="002060"/>
        </w:rPr>
        <w:t>Hours of work</w:t>
      </w:r>
      <w:r w:rsidR="00A140DA">
        <w:rPr>
          <w:rFonts w:ascii="Arial" w:hAnsi="Arial" w:cs="Arial"/>
          <w:b/>
          <w:color w:val="002060"/>
        </w:rPr>
        <w:t>:</w:t>
      </w:r>
      <w:r w:rsidRPr="00B332BD">
        <w:rPr>
          <w:rFonts w:ascii="Arial" w:hAnsi="Arial" w:cs="Arial"/>
          <w:b/>
          <w:color w:val="002060"/>
        </w:rPr>
        <w:tab/>
      </w:r>
      <w:r w:rsidRPr="00B332BD">
        <w:rPr>
          <w:rFonts w:ascii="Arial" w:hAnsi="Arial" w:cs="Arial"/>
          <w:color w:val="002060"/>
        </w:rPr>
        <w:tab/>
      </w:r>
      <w:r w:rsidR="00920F2D">
        <w:rPr>
          <w:rFonts w:ascii="Arial" w:hAnsi="Arial" w:cs="Arial"/>
          <w:color w:val="002060"/>
        </w:rPr>
        <w:t>25</w:t>
      </w:r>
      <w:r w:rsidRPr="00B332BD">
        <w:rPr>
          <w:rFonts w:ascii="Arial" w:hAnsi="Arial" w:cs="Arial"/>
          <w:color w:val="002060"/>
        </w:rPr>
        <w:t xml:space="preserve"> hours</w:t>
      </w:r>
    </w:p>
    <w:p w14:paraId="71BB7C83" w14:textId="7DE316D5" w:rsidR="00A140DA" w:rsidRDefault="00A140DA" w:rsidP="00B332BD">
      <w:pPr>
        <w:rPr>
          <w:rFonts w:ascii="Arial" w:hAnsi="Arial" w:cs="Arial"/>
          <w:color w:val="002060"/>
        </w:rPr>
      </w:pPr>
    </w:p>
    <w:p w14:paraId="0BEFDB93" w14:textId="21712C81" w:rsidR="00A140DA" w:rsidRPr="00B332BD" w:rsidRDefault="00A140DA" w:rsidP="00B332BD">
      <w:pPr>
        <w:rPr>
          <w:rFonts w:ascii="Arial" w:hAnsi="Arial" w:cs="Arial"/>
          <w:color w:val="002060"/>
        </w:rPr>
      </w:pPr>
      <w:r w:rsidRPr="00A140DA">
        <w:rPr>
          <w:rFonts w:ascii="Arial" w:hAnsi="Arial" w:cs="Arial"/>
          <w:b/>
          <w:color w:val="002060"/>
        </w:rPr>
        <w:t>Location:</w:t>
      </w:r>
      <w:r>
        <w:rPr>
          <w:rFonts w:ascii="Arial" w:hAnsi="Arial" w:cs="Arial"/>
          <w:color w:val="002060"/>
        </w:rPr>
        <w:t xml:space="preserve"> </w:t>
      </w:r>
      <w:r>
        <w:rPr>
          <w:rFonts w:ascii="Arial" w:hAnsi="Arial" w:cs="Arial"/>
          <w:color w:val="002060"/>
        </w:rPr>
        <w:tab/>
      </w:r>
      <w:r>
        <w:rPr>
          <w:rFonts w:ascii="Arial" w:hAnsi="Arial" w:cs="Arial"/>
          <w:color w:val="002060"/>
        </w:rPr>
        <w:tab/>
      </w:r>
      <w:r>
        <w:rPr>
          <w:rFonts w:ascii="Arial" w:hAnsi="Arial" w:cs="Arial"/>
          <w:color w:val="002060"/>
        </w:rPr>
        <w:tab/>
        <w:t>Oldfield Park</w:t>
      </w:r>
    </w:p>
    <w:p w14:paraId="0FD7E63B" w14:textId="77777777" w:rsidR="00B332BD" w:rsidRPr="00B332BD" w:rsidRDefault="00B332BD" w:rsidP="00B332BD">
      <w:pPr>
        <w:rPr>
          <w:rFonts w:ascii="Arial" w:hAnsi="Arial" w:cs="Arial"/>
          <w:b/>
          <w:color w:val="002060"/>
        </w:rPr>
      </w:pPr>
    </w:p>
    <w:p w14:paraId="4E8537BB" w14:textId="14B1E602" w:rsidR="00B332BD" w:rsidRPr="00B332BD" w:rsidRDefault="00B332BD" w:rsidP="00B332BD">
      <w:pPr>
        <w:tabs>
          <w:tab w:val="left" w:pos="2127"/>
        </w:tabs>
        <w:rPr>
          <w:rFonts w:ascii="Arial" w:hAnsi="Arial" w:cs="Arial"/>
          <w:color w:val="002060"/>
        </w:rPr>
      </w:pPr>
      <w:r w:rsidRPr="00B332BD">
        <w:rPr>
          <w:rFonts w:ascii="Arial" w:hAnsi="Arial" w:cs="Arial"/>
          <w:b/>
          <w:color w:val="002060"/>
        </w:rPr>
        <w:t>Salary</w:t>
      </w:r>
      <w:r w:rsidR="00A140DA">
        <w:rPr>
          <w:rFonts w:ascii="Arial" w:hAnsi="Arial" w:cs="Arial"/>
          <w:b/>
          <w:color w:val="002060"/>
        </w:rPr>
        <w:t>:</w:t>
      </w:r>
      <w:r w:rsidRPr="00B332BD">
        <w:rPr>
          <w:rFonts w:ascii="Arial" w:hAnsi="Arial" w:cs="Arial"/>
          <w:b/>
          <w:color w:val="002060"/>
        </w:rPr>
        <w:tab/>
      </w:r>
      <w:r w:rsidRPr="00B332BD">
        <w:rPr>
          <w:rFonts w:ascii="Arial" w:hAnsi="Arial" w:cs="Arial"/>
          <w:b/>
          <w:color w:val="002060"/>
        </w:rPr>
        <w:tab/>
      </w:r>
      <w:r w:rsidRPr="00B332BD">
        <w:rPr>
          <w:rFonts w:ascii="Arial" w:hAnsi="Arial" w:cs="Arial"/>
          <w:b/>
          <w:color w:val="002060"/>
        </w:rPr>
        <w:tab/>
      </w:r>
      <w:r w:rsidRPr="00B332BD">
        <w:rPr>
          <w:rFonts w:ascii="Arial" w:hAnsi="Arial" w:cs="Arial"/>
          <w:color w:val="002060"/>
        </w:rPr>
        <w:t>£11.52 per hour without social care qualification or</w:t>
      </w:r>
    </w:p>
    <w:p w14:paraId="67B7CFC2" w14:textId="03B02768" w:rsidR="00B332BD" w:rsidRDefault="00B332BD" w:rsidP="00B332BD">
      <w:pPr>
        <w:tabs>
          <w:tab w:val="left" w:pos="2127"/>
        </w:tabs>
        <w:ind w:left="2880"/>
        <w:rPr>
          <w:rFonts w:ascii="Arial" w:hAnsi="Arial" w:cs="Arial"/>
          <w:color w:val="002060"/>
        </w:rPr>
      </w:pPr>
      <w:r w:rsidRPr="00B332BD">
        <w:rPr>
          <w:rFonts w:ascii="Arial" w:hAnsi="Arial" w:cs="Arial"/>
          <w:color w:val="002060"/>
        </w:rPr>
        <w:t>£</w:t>
      </w:r>
      <w:r w:rsidRPr="00B332BD">
        <w:rPr>
          <w:rFonts w:ascii="Arial" w:hAnsi="Arial" w:cs="Arial"/>
          <w:bCs/>
          <w:color w:val="002060"/>
        </w:rPr>
        <w:t xml:space="preserve">12.73 per hour </w:t>
      </w:r>
      <w:r w:rsidRPr="00B332BD">
        <w:rPr>
          <w:rFonts w:ascii="Arial" w:hAnsi="Arial" w:cs="Arial"/>
          <w:color w:val="002060"/>
        </w:rPr>
        <w:t>with a Health &amp; Social Care NVQ level 3 and above.</w:t>
      </w:r>
    </w:p>
    <w:p w14:paraId="17E47130" w14:textId="07E0F21C" w:rsidR="00B332BD" w:rsidRPr="00B332BD" w:rsidRDefault="00B332BD" w:rsidP="00B332BD">
      <w:pPr>
        <w:tabs>
          <w:tab w:val="left" w:pos="2127"/>
        </w:tabs>
        <w:ind w:left="2880"/>
        <w:rPr>
          <w:rFonts w:ascii="Arial" w:hAnsi="Arial" w:cs="Arial"/>
          <w:color w:val="002060"/>
        </w:rPr>
      </w:pPr>
      <w:r>
        <w:rPr>
          <w:rFonts w:ascii="Arial" w:hAnsi="Arial" w:cs="Arial"/>
          <w:color w:val="002060"/>
        </w:rPr>
        <w:t>£55 per sleep-in</w:t>
      </w:r>
    </w:p>
    <w:p w14:paraId="77BA9EE8" w14:textId="4D6F2A68" w:rsidR="00B332BD" w:rsidRPr="00B332BD" w:rsidRDefault="00B332BD" w:rsidP="00B332BD">
      <w:pPr>
        <w:tabs>
          <w:tab w:val="left" w:pos="2127"/>
        </w:tabs>
        <w:ind w:left="2880"/>
        <w:rPr>
          <w:rFonts w:ascii="Arial" w:hAnsi="Arial" w:cs="Arial"/>
          <w:color w:val="002060"/>
        </w:rPr>
      </w:pPr>
    </w:p>
    <w:p w14:paraId="64BDCA15" w14:textId="77777777" w:rsidR="00B332BD" w:rsidRPr="00B332BD" w:rsidRDefault="00B332BD" w:rsidP="00C73AFA">
      <w:pPr>
        <w:spacing w:line="360" w:lineRule="auto"/>
        <w:jc w:val="both"/>
        <w:rPr>
          <w:rFonts w:ascii="Arial" w:hAnsi="Arial" w:cs="Arial"/>
          <w:b/>
          <w:bCs/>
          <w:color w:val="002060"/>
        </w:rPr>
      </w:pPr>
      <w:r w:rsidRPr="00B332BD">
        <w:rPr>
          <w:rFonts w:ascii="Arial" w:hAnsi="Arial" w:cs="Arial"/>
          <w:b/>
          <w:bCs/>
          <w:color w:val="002060"/>
        </w:rPr>
        <w:t>About Bath Mind</w:t>
      </w:r>
    </w:p>
    <w:p w14:paraId="5FFE7399" w14:textId="77777777" w:rsidR="00B332BD" w:rsidRPr="00B332BD" w:rsidRDefault="00B332BD" w:rsidP="00C73AFA">
      <w:pPr>
        <w:spacing w:line="360" w:lineRule="auto"/>
        <w:jc w:val="both"/>
        <w:rPr>
          <w:rFonts w:ascii="Arial" w:hAnsi="Arial" w:cs="Arial"/>
          <w:b/>
          <w:bCs/>
          <w:color w:val="002060"/>
        </w:rPr>
      </w:pPr>
    </w:p>
    <w:p w14:paraId="3FA5AAF8" w14:textId="77777777" w:rsidR="00B332BD" w:rsidRPr="00B332BD" w:rsidRDefault="00B332BD" w:rsidP="00C73AFA">
      <w:pPr>
        <w:spacing w:line="360" w:lineRule="auto"/>
        <w:jc w:val="both"/>
        <w:rPr>
          <w:rFonts w:ascii="Arial" w:hAnsi="Arial" w:cs="Arial"/>
          <w:color w:val="002060"/>
        </w:rPr>
      </w:pPr>
      <w:r w:rsidRPr="00B332BD">
        <w:rPr>
          <w:rFonts w:ascii="Arial" w:hAnsi="Arial" w:cs="Arial"/>
          <w:color w:val="002060"/>
        </w:rPr>
        <w:t>Bath Mind was established in 1998 by a group of local people with lived experience of mental ill health who wanted to provide information and activities for people in the community.  Since then we have worked hard to develop what we do in response to local needs.</w:t>
      </w:r>
    </w:p>
    <w:p w14:paraId="519CC5A2" w14:textId="77777777" w:rsidR="00B332BD" w:rsidRPr="00B332BD" w:rsidRDefault="00B332BD" w:rsidP="00C73AFA">
      <w:pPr>
        <w:spacing w:line="360" w:lineRule="auto"/>
        <w:jc w:val="both"/>
        <w:rPr>
          <w:rFonts w:ascii="Arial" w:hAnsi="Arial" w:cs="Arial"/>
          <w:color w:val="002060"/>
        </w:rPr>
      </w:pPr>
    </w:p>
    <w:p w14:paraId="0656B404" w14:textId="77777777" w:rsidR="00B332BD" w:rsidRPr="00B332BD" w:rsidRDefault="00B332BD" w:rsidP="00C73AFA">
      <w:pPr>
        <w:spacing w:line="360" w:lineRule="auto"/>
        <w:jc w:val="both"/>
        <w:rPr>
          <w:rFonts w:ascii="Arial" w:hAnsi="Arial" w:cs="Arial"/>
          <w:color w:val="002060"/>
        </w:rPr>
      </w:pPr>
      <w:r w:rsidRPr="00B332BD">
        <w:rPr>
          <w:rFonts w:ascii="Arial" w:hAnsi="Arial" w:cs="Arial"/>
          <w:color w:val="002060"/>
        </w:rPr>
        <w:t>Many of our current staff have lived experience of facing mental health challenges; we have a greater understanding of the community that we support.</w:t>
      </w:r>
    </w:p>
    <w:p w14:paraId="4744C0F7" w14:textId="77777777" w:rsidR="00B332BD" w:rsidRPr="00B332BD" w:rsidRDefault="00B332BD" w:rsidP="00C73AFA">
      <w:pPr>
        <w:spacing w:line="360" w:lineRule="auto"/>
        <w:jc w:val="both"/>
        <w:rPr>
          <w:rFonts w:ascii="Arial" w:hAnsi="Arial" w:cs="Arial"/>
          <w:color w:val="002060"/>
        </w:rPr>
      </w:pPr>
      <w:r w:rsidRPr="00B332BD">
        <w:rPr>
          <w:rFonts w:ascii="Arial" w:hAnsi="Arial" w:cs="Arial"/>
          <w:color w:val="002060"/>
        </w:rPr>
        <w:t>We are in contact with over 3,400 people annually to improve, prevent and maintain mental health and wellbeing.</w:t>
      </w:r>
    </w:p>
    <w:p w14:paraId="33AB9075" w14:textId="77777777" w:rsidR="00B332BD" w:rsidRPr="00B332BD" w:rsidRDefault="00B332BD" w:rsidP="00C73AFA">
      <w:pPr>
        <w:spacing w:line="360" w:lineRule="auto"/>
        <w:jc w:val="both"/>
        <w:rPr>
          <w:rFonts w:ascii="Arial" w:hAnsi="Arial" w:cs="Arial"/>
          <w:color w:val="002060"/>
        </w:rPr>
      </w:pPr>
    </w:p>
    <w:p w14:paraId="15362453" w14:textId="2ECF0600" w:rsidR="00CC2682" w:rsidRDefault="00B332BD" w:rsidP="00CC2682">
      <w:pPr>
        <w:tabs>
          <w:tab w:val="left" w:pos="2127"/>
        </w:tabs>
        <w:spacing w:line="360" w:lineRule="auto"/>
        <w:jc w:val="both"/>
        <w:rPr>
          <w:rFonts w:ascii="Arial" w:hAnsi="Arial" w:cs="Arial"/>
          <w:b/>
          <w:color w:val="002060"/>
        </w:rPr>
      </w:pPr>
      <w:r w:rsidRPr="00B332BD">
        <w:rPr>
          <w:rFonts w:ascii="Arial" w:hAnsi="Arial" w:cs="Arial"/>
          <w:color w:val="002060"/>
        </w:rPr>
        <w:t>While we are affiliated to national Mind, we receive no direct funding from them. We are a self – sustaining, independent locally run charity.</w:t>
      </w:r>
    </w:p>
    <w:p w14:paraId="2E40A29D" w14:textId="77777777" w:rsidR="00CC2682" w:rsidRPr="00A140DA" w:rsidRDefault="00CC2682" w:rsidP="00C73AFA">
      <w:pPr>
        <w:spacing w:line="360" w:lineRule="auto"/>
        <w:jc w:val="both"/>
        <w:rPr>
          <w:rFonts w:ascii="Arial" w:hAnsi="Arial" w:cs="Arial"/>
          <w:b/>
          <w:color w:val="002060"/>
        </w:rPr>
      </w:pPr>
    </w:p>
    <w:p w14:paraId="0845977D" w14:textId="77777777" w:rsidR="00A140DA" w:rsidRPr="00A140DA" w:rsidRDefault="00A140DA" w:rsidP="00A140DA">
      <w:pPr>
        <w:spacing w:line="360" w:lineRule="auto"/>
        <w:jc w:val="both"/>
        <w:rPr>
          <w:rFonts w:ascii="Arial" w:hAnsi="Arial" w:cs="Arial"/>
          <w:b/>
          <w:bCs/>
          <w:color w:val="002060"/>
        </w:rPr>
      </w:pPr>
      <w:r w:rsidRPr="00A140DA">
        <w:rPr>
          <w:rFonts w:ascii="Arial" w:hAnsi="Arial" w:cs="Arial"/>
          <w:b/>
          <w:color w:val="002060"/>
        </w:rPr>
        <w:t>About Bath Mind’s Housing Service</w:t>
      </w:r>
    </w:p>
    <w:p w14:paraId="24FED25E" w14:textId="77777777" w:rsidR="00D24F6B" w:rsidRPr="00A140DA" w:rsidRDefault="00D24F6B" w:rsidP="00D24F6B">
      <w:pPr>
        <w:spacing w:line="360" w:lineRule="auto"/>
        <w:jc w:val="both"/>
        <w:rPr>
          <w:rFonts w:ascii="Arial" w:hAnsi="Arial" w:cs="Arial"/>
          <w:b/>
          <w:bCs/>
          <w:color w:val="002060"/>
        </w:rPr>
      </w:pPr>
    </w:p>
    <w:p w14:paraId="5ED91F9C" w14:textId="39AB47E9" w:rsidR="00D24F6B" w:rsidRDefault="00D24F6B" w:rsidP="00D24F6B">
      <w:pPr>
        <w:spacing w:line="360" w:lineRule="auto"/>
        <w:jc w:val="both"/>
        <w:rPr>
          <w:rFonts w:ascii="Arial" w:hAnsi="Arial" w:cs="Arial"/>
          <w:color w:val="002060"/>
        </w:rPr>
      </w:pPr>
      <w:r>
        <w:rPr>
          <w:rFonts w:ascii="Arial" w:hAnsi="Arial" w:cs="Arial"/>
          <w:color w:val="002060"/>
        </w:rPr>
        <w:t xml:space="preserve">We are looking for a flexible, </w:t>
      </w:r>
      <w:r w:rsidR="00164271">
        <w:rPr>
          <w:rFonts w:ascii="Arial" w:hAnsi="Arial" w:cs="Arial"/>
          <w:color w:val="002060"/>
        </w:rPr>
        <w:t>self-</w:t>
      </w:r>
      <w:r>
        <w:rPr>
          <w:rFonts w:ascii="Arial" w:hAnsi="Arial" w:cs="Arial"/>
          <w:color w:val="002060"/>
        </w:rPr>
        <w:t xml:space="preserve">motivated, compassionate and empathetic support worker to assist adults with chronic and complex mental health needs in promoting </w:t>
      </w:r>
      <w:r>
        <w:rPr>
          <w:rFonts w:ascii="Arial" w:hAnsi="Arial" w:cs="Arial"/>
          <w:color w:val="002060"/>
        </w:rPr>
        <w:lastRenderedPageBreak/>
        <w:t xml:space="preserve">independent living skills. This role is based in Oldfield Park, Bath. </w:t>
      </w:r>
      <w:r w:rsidR="00164271">
        <w:rPr>
          <w:rFonts w:ascii="Arial" w:hAnsi="Arial" w:cs="Arial"/>
          <w:color w:val="002060"/>
        </w:rPr>
        <w:t>Our experienced and friendly management team support each staff member in their development.</w:t>
      </w:r>
    </w:p>
    <w:p w14:paraId="433472DE" w14:textId="77777777" w:rsidR="00164271" w:rsidRDefault="00164271" w:rsidP="00D24F6B">
      <w:pPr>
        <w:spacing w:line="360" w:lineRule="auto"/>
        <w:jc w:val="both"/>
        <w:rPr>
          <w:rFonts w:ascii="Arial" w:hAnsi="Arial" w:cs="Arial"/>
          <w:color w:val="002060"/>
        </w:rPr>
      </w:pPr>
    </w:p>
    <w:p w14:paraId="4A9E9E1B" w14:textId="77777777" w:rsidR="00D24F6B" w:rsidRPr="00164271" w:rsidRDefault="00D24F6B" w:rsidP="00D24F6B">
      <w:pPr>
        <w:spacing w:line="360" w:lineRule="auto"/>
        <w:jc w:val="both"/>
        <w:rPr>
          <w:rFonts w:ascii="Arial" w:hAnsi="Arial" w:cs="Arial"/>
          <w:color w:val="002060"/>
          <w:u w:val="single"/>
        </w:rPr>
      </w:pPr>
      <w:r w:rsidRPr="00164271">
        <w:rPr>
          <w:rFonts w:ascii="Arial" w:hAnsi="Arial" w:cs="Arial"/>
          <w:color w:val="002060"/>
          <w:u w:val="single"/>
        </w:rPr>
        <w:t xml:space="preserve">An extensive mental health training package will be available for all new colleagues. </w:t>
      </w:r>
    </w:p>
    <w:p w14:paraId="42244401" w14:textId="77777777" w:rsidR="00D24F6B" w:rsidRDefault="00D24F6B" w:rsidP="00D24F6B">
      <w:pPr>
        <w:spacing w:line="360" w:lineRule="auto"/>
        <w:jc w:val="both"/>
        <w:rPr>
          <w:rFonts w:ascii="Arial" w:hAnsi="Arial" w:cs="Arial"/>
          <w:color w:val="002060"/>
        </w:rPr>
      </w:pPr>
      <w:r>
        <w:rPr>
          <w:rFonts w:ascii="Arial" w:hAnsi="Arial" w:cs="Arial"/>
          <w:color w:val="002060"/>
        </w:rPr>
        <w:t xml:space="preserve"> </w:t>
      </w:r>
    </w:p>
    <w:p w14:paraId="4EF94F5D" w14:textId="77777777" w:rsidR="00D24F6B" w:rsidRDefault="00D24F6B" w:rsidP="00D24F6B">
      <w:pPr>
        <w:pStyle w:val="NormalWeb"/>
        <w:shd w:val="clear" w:color="auto" w:fill="FFFFFF"/>
        <w:spacing w:before="0" w:beforeAutospacing="0" w:line="360" w:lineRule="auto"/>
        <w:jc w:val="both"/>
        <w:rPr>
          <w:rFonts w:ascii="Arial" w:hAnsi="Arial" w:cs="Arial"/>
          <w:color w:val="002060"/>
        </w:rPr>
      </w:pPr>
      <w:r>
        <w:rPr>
          <w:rFonts w:ascii="Arial" w:hAnsi="Arial" w:cs="Arial"/>
          <w:color w:val="002060"/>
        </w:rPr>
        <w:t>Our Residential Home offers </w:t>
      </w:r>
      <w:r w:rsidRPr="00D24F6B">
        <w:rPr>
          <w:rStyle w:val="Strong"/>
          <w:rFonts w:ascii="Arial" w:hAnsi="Arial" w:cs="Arial"/>
          <w:b w:val="0"/>
          <w:color w:val="002060"/>
        </w:rPr>
        <w:t>24/7</w:t>
      </w:r>
      <w:r>
        <w:rPr>
          <w:rFonts w:ascii="Arial" w:hAnsi="Arial" w:cs="Arial"/>
          <w:b/>
          <w:color w:val="002060"/>
        </w:rPr>
        <w:t> </w:t>
      </w:r>
      <w:r w:rsidRPr="00D24F6B">
        <w:rPr>
          <w:rStyle w:val="Strong"/>
          <w:rFonts w:ascii="Arial" w:hAnsi="Arial" w:cs="Arial"/>
          <w:b w:val="0"/>
          <w:color w:val="002060"/>
          <w:u w:val="single"/>
        </w:rPr>
        <w:t>non-nursing care</w:t>
      </w:r>
      <w:r>
        <w:rPr>
          <w:rStyle w:val="Strong"/>
          <w:rFonts w:ascii="Arial" w:hAnsi="Arial" w:cs="Arial"/>
          <w:color w:val="002060"/>
        </w:rPr>
        <w:t xml:space="preserve"> </w:t>
      </w:r>
      <w:r w:rsidRPr="00D24F6B">
        <w:rPr>
          <w:rStyle w:val="Strong"/>
          <w:rFonts w:ascii="Arial" w:hAnsi="Arial" w:cs="Arial"/>
          <w:b w:val="0"/>
          <w:color w:val="002060"/>
        </w:rPr>
        <w:t>and support for eight people</w:t>
      </w:r>
      <w:r>
        <w:rPr>
          <w:rFonts w:ascii="Arial" w:hAnsi="Arial" w:cs="Arial"/>
          <w:b/>
          <w:color w:val="002060"/>
        </w:rPr>
        <w:t> </w:t>
      </w:r>
      <w:r>
        <w:rPr>
          <w:rFonts w:ascii="Arial" w:hAnsi="Arial" w:cs="Arial"/>
          <w:color w:val="002060"/>
        </w:rPr>
        <w:t xml:space="preserve">aged between 18 – 65 years with long-term mental health issues. </w:t>
      </w:r>
    </w:p>
    <w:p w14:paraId="4D667129" w14:textId="77777777" w:rsidR="00D24F6B" w:rsidRDefault="00D24F6B" w:rsidP="00E275A6">
      <w:pPr>
        <w:pStyle w:val="NormalWeb"/>
        <w:shd w:val="clear" w:color="auto" w:fill="FFFFFF"/>
        <w:spacing w:before="0" w:beforeAutospacing="0" w:line="360" w:lineRule="auto"/>
        <w:jc w:val="both"/>
        <w:rPr>
          <w:rFonts w:ascii="Arial" w:hAnsi="Arial" w:cs="Arial"/>
          <w:color w:val="002060"/>
        </w:rPr>
      </w:pPr>
      <w:r>
        <w:rPr>
          <w:rFonts w:ascii="Arial" w:hAnsi="Arial" w:cs="Arial"/>
          <w:color w:val="002060"/>
        </w:rPr>
        <w:t>We work alongside each resident to identify and work towards their life choices and goals by providing individualised and person-centred support to each resident through care planning and a key work system. This support incorporates a wide holistic approach that looks at maximising the self-management and empowerment of each resident. The home works with each person to advance to more independent living and accommodation.</w:t>
      </w:r>
    </w:p>
    <w:p w14:paraId="78993D39" w14:textId="672F6263" w:rsidR="00D24F6B" w:rsidRDefault="00D24F6B" w:rsidP="00744976">
      <w:pPr>
        <w:tabs>
          <w:tab w:val="left" w:pos="2127"/>
        </w:tabs>
        <w:spacing w:line="360" w:lineRule="auto"/>
        <w:jc w:val="both"/>
        <w:rPr>
          <w:rFonts w:ascii="Arial" w:hAnsi="Arial" w:cs="Arial"/>
          <w:color w:val="002060"/>
        </w:rPr>
      </w:pPr>
      <w:r>
        <w:rPr>
          <w:rFonts w:ascii="Arial" w:hAnsi="Arial" w:cs="Arial"/>
          <w:color w:val="002060"/>
        </w:rPr>
        <w:t>This role will consist of working to a rota covering weekday, weekend and some sleep-in shifts (£55 additional pay per sleep-in).</w:t>
      </w:r>
    </w:p>
    <w:p w14:paraId="29CEBBB4" w14:textId="77777777" w:rsidR="00D24F6B" w:rsidRDefault="00D24F6B" w:rsidP="00D24F6B">
      <w:pPr>
        <w:spacing w:line="360" w:lineRule="auto"/>
        <w:jc w:val="both"/>
        <w:rPr>
          <w:rFonts w:ascii="Arial" w:hAnsi="Arial" w:cs="Arial"/>
          <w:b/>
          <w:bCs/>
          <w:color w:val="002060"/>
        </w:rPr>
      </w:pPr>
    </w:p>
    <w:p w14:paraId="7B03B5F0" w14:textId="77777777" w:rsidR="00D24F6B" w:rsidRDefault="00D24F6B" w:rsidP="00D24F6B">
      <w:pPr>
        <w:spacing w:line="360" w:lineRule="auto"/>
        <w:jc w:val="both"/>
        <w:rPr>
          <w:rFonts w:ascii="Arial" w:hAnsi="Arial" w:cs="Arial"/>
          <w:b/>
          <w:bCs/>
          <w:color w:val="002060"/>
        </w:rPr>
      </w:pPr>
      <w:r>
        <w:rPr>
          <w:rFonts w:ascii="Arial" w:hAnsi="Arial" w:cs="Arial"/>
          <w:b/>
          <w:bCs/>
          <w:color w:val="002060"/>
        </w:rPr>
        <w:t xml:space="preserve">Overall Responsibilities </w:t>
      </w:r>
    </w:p>
    <w:p w14:paraId="5867B850" w14:textId="77777777" w:rsidR="00D24F6B" w:rsidRDefault="00D24F6B" w:rsidP="00D24F6B">
      <w:pPr>
        <w:spacing w:line="360" w:lineRule="auto"/>
        <w:jc w:val="both"/>
        <w:rPr>
          <w:rFonts w:ascii="Arial" w:hAnsi="Arial" w:cs="Arial"/>
          <w:b/>
          <w:bCs/>
          <w:color w:val="002060"/>
        </w:rPr>
      </w:pPr>
    </w:p>
    <w:p w14:paraId="184919A9" w14:textId="77777777" w:rsidR="00A83623" w:rsidRPr="004550FE" w:rsidRDefault="00A83623" w:rsidP="00A83623">
      <w:pPr>
        <w:spacing w:line="360" w:lineRule="auto"/>
        <w:jc w:val="both"/>
        <w:rPr>
          <w:rFonts w:ascii="Arial" w:hAnsi="Arial" w:cs="Arial"/>
          <w:color w:val="002060"/>
        </w:rPr>
      </w:pPr>
      <w:r w:rsidRPr="004550FE">
        <w:rPr>
          <w:rFonts w:ascii="Arial" w:hAnsi="Arial" w:cs="Arial"/>
          <w:color w:val="002060"/>
        </w:rPr>
        <w:t>Supporting clients with enduring mental health issues to live as independently as possible within a residential home setting in Oldfield Park, Bath.</w:t>
      </w:r>
    </w:p>
    <w:p w14:paraId="476A3160" w14:textId="77777777" w:rsidR="00A83623" w:rsidRPr="00F94F86" w:rsidRDefault="00A83623" w:rsidP="00A83623">
      <w:pPr>
        <w:numPr>
          <w:ilvl w:val="0"/>
          <w:numId w:val="16"/>
        </w:numPr>
        <w:shd w:val="clear" w:color="auto" w:fill="FFFFFF"/>
        <w:spacing w:before="100" w:beforeAutospacing="1" w:after="100" w:afterAutospacing="1" w:line="360" w:lineRule="auto"/>
        <w:jc w:val="both"/>
        <w:rPr>
          <w:rFonts w:ascii="Arial" w:hAnsi="Arial" w:cs="Arial"/>
          <w:color w:val="002060"/>
        </w:rPr>
      </w:pPr>
      <w:r w:rsidRPr="00F94F86">
        <w:rPr>
          <w:rFonts w:ascii="Arial" w:hAnsi="Arial" w:cs="Arial"/>
          <w:color w:val="002060"/>
        </w:rPr>
        <w:t>To comply with Bath Mind’s policies and procedures.</w:t>
      </w:r>
    </w:p>
    <w:p w14:paraId="4FF50691" w14:textId="77777777" w:rsidR="00A83623" w:rsidRPr="00F94F86" w:rsidRDefault="00A83623" w:rsidP="00A83623">
      <w:pPr>
        <w:numPr>
          <w:ilvl w:val="0"/>
          <w:numId w:val="16"/>
        </w:numPr>
        <w:shd w:val="clear" w:color="auto" w:fill="FFFFFF"/>
        <w:spacing w:before="100" w:beforeAutospacing="1" w:after="100" w:afterAutospacing="1" w:line="360" w:lineRule="auto"/>
        <w:jc w:val="both"/>
        <w:rPr>
          <w:rFonts w:ascii="Arial" w:hAnsi="Arial" w:cs="Arial"/>
          <w:color w:val="002060"/>
        </w:rPr>
      </w:pPr>
      <w:r w:rsidRPr="00F94F86">
        <w:rPr>
          <w:rFonts w:ascii="Arial" w:hAnsi="Arial" w:cs="Arial"/>
          <w:color w:val="002060"/>
        </w:rPr>
        <w:t>To record daily activities and incidents and relevant statistical information.</w:t>
      </w:r>
    </w:p>
    <w:p w14:paraId="0609C896" w14:textId="77777777" w:rsidR="00A83623" w:rsidRPr="00F94F86" w:rsidRDefault="00A83623" w:rsidP="00A83623">
      <w:pPr>
        <w:numPr>
          <w:ilvl w:val="0"/>
          <w:numId w:val="16"/>
        </w:numPr>
        <w:shd w:val="clear" w:color="auto" w:fill="FFFFFF"/>
        <w:spacing w:before="100" w:beforeAutospacing="1" w:after="100" w:afterAutospacing="1" w:line="360" w:lineRule="auto"/>
        <w:jc w:val="both"/>
        <w:rPr>
          <w:rFonts w:ascii="Arial" w:hAnsi="Arial" w:cs="Arial"/>
          <w:color w:val="002060"/>
        </w:rPr>
      </w:pPr>
      <w:r w:rsidRPr="00F94F86">
        <w:rPr>
          <w:rFonts w:ascii="Arial" w:hAnsi="Arial" w:cs="Arial"/>
          <w:color w:val="002060"/>
        </w:rPr>
        <w:t>To be familiar with all records, knowing their locations and to assist in their maintenance.</w:t>
      </w:r>
    </w:p>
    <w:p w14:paraId="4060E926" w14:textId="77777777" w:rsidR="00A83623" w:rsidRPr="00F94F86" w:rsidRDefault="00A83623" w:rsidP="00A83623">
      <w:pPr>
        <w:numPr>
          <w:ilvl w:val="0"/>
          <w:numId w:val="16"/>
        </w:numPr>
        <w:shd w:val="clear" w:color="auto" w:fill="FFFFFF"/>
        <w:spacing w:before="100" w:beforeAutospacing="1" w:after="100" w:afterAutospacing="1" w:line="360" w:lineRule="auto"/>
        <w:jc w:val="both"/>
        <w:rPr>
          <w:rFonts w:ascii="Arial" w:hAnsi="Arial" w:cs="Arial"/>
          <w:color w:val="002060"/>
        </w:rPr>
      </w:pPr>
      <w:r w:rsidRPr="00F94F86">
        <w:rPr>
          <w:rFonts w:ascii="Arial" w:hAnsi="Arial" w:cs="Arial"/>
          <w:color w:val="002060"/>
        </w:rPr>
        <w:t>To respond to enquiries made by phone and in person.</w:t>
      </w:r>
    </w:p>
    <w:p w14:paraId="60DD3BA8" w14:textId="77777777" w:rsidR="00A83623" w:rsidRPr="00F94F86" w:rsidRDefault="00A83623" w:rsidP="00A83623">
      <w:pPr>
        <w:numPr>
          <w:ilvl w:val="0"/>
          <w:numId w:val="16"/>
        </w:numPr>
        <w:shd w:val="clear" w:color="auto" w:fill="FFFFFF"/>
        <w:spacing w:before="100" w:beforeAutospacing="1" w:after="100" w:afterAutospacing="1" w:line="360" w:lineRule="auto"/>
        <w:jc w:val="both"/>
        <w:rPr>
          <w:rFonts w:ascii="Arial" w:hAnsi="Arial" w:cs="Arial"/>
          <w:color w:val="002060"/>
        </w:rPr>
      </w:pPr>
      <w:r w:rsidRPr="00F94F86">
        <w:rPr>
          <w:rFonts w:ascii="Arial" w:hAnsi="Arial" w:cs="Arial"/>
          <w:color w:val="002060"/>
        </w:rPr>
        <w:t>To maintain good working relationships with other services managed by Bath mind, referring any enquiries about these services appropriately.</w:t>
      </w:r>
    </w:p>
    <w:p w14:paraId="2246889B" w14:textId="77777777" w:rsidR="00A83623" w:rsidRPr="00F94F86" w:rsidRDefault="00A83623" w:rsidP="00A83623">
      <w:pPr>
        <w:numPr>
          <w:ilvl w:val="0"/>
          <w:numId w:val="16"/>
        </w:numPr>
        <w:shd w:val="clear" w:color="auto" w:fill="FFFFFF"/>
        <w:spacing w:before="100" w:beforeAutospacing="1" w:after="100" w:afterAutospacing="1" w:line="360" w:lineRule="auto"/>
        <w:jc w:val="both"/>
        <w:rPr>
          <w:rFonts w:ascii="Arial" w:hAnsi="Arial" w:cs="Arial"/>
          <w:color w:val="002060"/>
        </w:rPr>
      </w:pPr>
      <w:r w:rsidRPr="00F94F86">
        <w:rPr>
          <w:rFonts w:ascii="Arial" w:hAnsi="Arial" w:cs="Arial"/>
          <w:color w:val="002060"/>
        </w:rPr>
        <w:t>To maintain an empowering and equal opportunities environment for both residents and staff.</w:t>
      </w:r>
    </w:p>
    <w:p w14:paraId="06F35D5B" w14:textId="77777777" w:rsidR="00A83623" w:rsidRPr="00F94F86" w:rsidRDefault="00A83623" w:rsidP="00A83623">
      <w:pPr>
        <w:numPr>
          <w:ilvl w:val="0"/>
          <w:numId w:val="16"/>
        </w:numPr>
        <w:shd w:val="clear" w:color="auto" w:fill="FFFFFF"/>
        <w:spacing w:before="100" w:beforeAutospacing="1" w:after="100" w:afterAutospacing="1" w:line="360" w:lineRule="auto"/>
        <w:jc w:val="both"/>
        <w:rPr>
          <w:rFonts w:ascii="Arial" w:hAnsi="Arial" w:cs="Arial"/>
          <w:color w:val="002060"/>
        </w:rPr>
      </w:pPr>
      <w:r w:rsidRPr="00F94F86">
        <w:rPr>
          <w:rFonts w:ascii="Arial" w:hAnsi="Arial" w:cs="Arial"/>
          <w:color w:val="002060"/>
        </w:rPr>
        <w:t>To work within and maintain current legislative standards to a high degree.</w:t>
      </w:r>
    </w:p>
    <w:p w14:paraId="415124A1" w14:textId="77777777" w:rsidR="00A83623" w:rsidRPr="00F94F86" w:rsidRDefault="00A83623" w:rsidP="00A83623">
      <w:pPr>
        <w:numPr>
          <w:ilvl w:val="0"/>
          <w:numId w:val="16"/>
        </w:numPr>
        <w:shd w:val="clear" w:color="auto" w:fill="FFFFFF"/>
        <w:spacing w:line="360" w:lineRule="auto"/>
        <w:jc w:val="both"/>
        <w:rPr>
          <w:rFonts w:ascii="Arial" w:hAnsi="Arial" w:cs="Arial"/>
          <w:color w:val="000000"/>
          <w:lang w:eastAsia="en-GB"/>
        </w:rPr>
      </w:pPr>
      <w:r w:rsidRPr="00F94F86">
        <w:rPr>
          <w:rFonts w:ascii="Arial" w:hAnsi="Arial" w:cs="Arial"/>
          <w:color w:val="002060"/>
        </w:rPr>
        <w:t>To maintain standards of Health and Safety and responsible behaviour.</w:t>
      </w:r>
    </w:p>
    <w:p w14:paraId="7CB2C6A5" w14:textId="77777777" w:rsidR="00D24F6B" w:rsidRDefault="00D24F6B" w:rsidP="00D24F6B">
      <w:pPr>
        <w:spacing w:line="360" w:lineRule="auto"/>
        <w:jc w:val="both"/>
        <w:rPr>
          <w:rFonts w:ascii="Arial" w:hAnsi="Arial" w:cs="Arial"/>
          <w:color w:val="002060"/>
        </w:rPr>
      </w:pPr>
    </w:p>
    <w:p w14:paraId="4236755A" w14:textId="6AE3F095" w:rsidR="00D24F6B" w:rsidRDefault="00D24F6B" w:rsidP="00D24F6B">
      <w:pPr>
        <w:spacing w:line="360" w:lineRule="auto"/>
        <w:jc w:val="both"/>
        <w:rPr>
          <w:rFonts w:ascii="Arial" w:hAnsi="Arial" w:cs="Arial"/>
          <w:b/>
          <w:color w:val="002060"/>
          <w:u w:val="single"/>
        </w:rPr>
      </w:pPr>
      <w:r>
        <w:rPr>
          <w:rFonts w:ascii="Arial" w:hAnsi="Arial" w:cs="Arial"/>
          <w:b/>
          <w:color w:val="002060"/>
        </w:rPr>
        <w:t xml:space="preserve">Communication Responsibilities </w:t>
      </w:r>
    </w:p>
    <w:p w14:paraId="3E40D643" w14:textId="77777777" w:rsidR="00D24F6B" w:rsidRDefault="00D24F6B" w:rsidP="00D24F6B">
      <w:pPr>
        <w:spacing w:line="360" w:lineRule="auto"/>
        <w:jc w:val="both"/>
        <w:rPr>
          <w:rFonts w:ascii="Arial" w:hAnsi="Arial" w:cs="Arial"/>
          <w:color w:val="002060"/>
        </w:rPr>
      </w:pPr>
    </w:p>
    <w:p w14:paraId="586896A4" w14:textId="207A1168" w:rsidR="00D24F6B" w:rsidRDefault="00D24F6B" w:rsidP="00D24F6B">
      <w:pPr>
        <w:spacing w:line="360" w:lineRule="auto"/>
        <w:jc w:val="both"/>
        <w:rPr>
          <w:rFonts w:ascii="Arial" w:hAnsi="Arial" w:cs="Arial"/>
          <w:color w:val="002060"/>
        </w:rPr>
      </w:pPr>
      <w:r>
        <w:rPr>
          <w:rFonts w:ascii="Arial" w:hAnsi="Arial" w:cs="Arial"/>
          <w:color w:val="002060"/>
        </w:rPr>
        <w:t>To adopt a team approach and be a proactive team member</w:t>
      </w:r>
      <w:r w:rsidR="006A0C0E">
        <w:rPr>
          <w:rFonts w:ascii="Arial" w:hAnsi="Arial" w:cs="Arial"/>
          <w:color w:val="002060"/>
        </w:rPr>
        <w:t>.</w:t>
      </w:r>
    </w:p>
    <w:p w14:paraId="3F67E44D" w14:textId="15502D78" w:rsidR="00D24F6B" w:rsidRDefault="00D24F6B" w:rsidP="00D24F6B">
      <w:pPr>
        <w:spacing w:line="360" w:lineRule="auto"/>
        <w:jc w:val="both"/>
        <w:rPr>
          <w:rFonts w:ascii="Arial" w:hAnsi="Arial" w:cs="Arial"/>
          <w:color w:val="002060"/>
        </w:rPr>
      </w:pPr>
      <w:r>
        <w:rPr>
          <w:rFonts w:ascii="Arial" w:hAnsi="Arial" w:cs="Arial"/>
          <w:color w:val="002060"/>
        </w:rPr>
        <w:t>To be non-judgemental and empathetic</w:t>
      </w:r>
      <w:r w:rsidR="006A0C0E">
        <w:rPr>
          <w:rFonts w:ascii="Arial" w:hAnsi="Arial" w:cs="Arial"/>
          <w:color w:val="002060"/>
        </w:rPr>
        <w:t>.</w:t>
      </w:r>
    </w:p>
    <w:p w14:paraId="278C33FB" w14:textId="17BBF386" w:rsidR="006A0C0E" w:rsidRDefault="00D24F6B" w:rsidP="006A0C0E">
      <w:pPr>
        <w:spacing w:line="360" w:lineRule="auto"/>
        <w:jc w:val="both"/>
        <w:rPr>
          <w:rFonts w:ascii="Arial" w:hAnsi="Arial" w:cs="Arial"/>
          <w:color w:val="002060"/>
        </w:rPr>
      </w:pPr>
      <w:r>
        <w:rPr>
          <w:rFonts w:ascii="Arial" w:hAnsi="Arial" w:cs="Arial"/>
          <w:color w:val="002060"/>
        </w:rPr>
        <w:t>To adhere to the policy of confidentiality and sharing of information</w:t>
      </w:r>
      <w:r w:rsidR="006A0C0E">
        <w:rPr>
          <w:rFonts w:ascii="Arial" w:hAnsi="Arial" w:cs="Arial"/>
          <w:color w:val="002060"/>
        </w:rPr>
        <w:t>.</w:t>
      </w:r>
    </w:p>
    <w:p w14:paraId="26EE1746" w14:textId="10729B49" w:rsidR="00D24F6B" w:rsidRDefault="00D24F6B" w:rsidP="00D24F6B">
      <w:pPr>
        <w:spacing w:line="360" w:lineRule="auto"/>
        <w:jc w:val="both"/>
        <w:rPr>
          <w:rFonts w:ascii="Arial" w:hAnsi="Arial" w:cs="Arial"/>
          <w:color w:val="002060"/>
        </w:rPr>
      </w:pPr>
      <w:r>
        <w:rPr>
          <w:rFonts w:ascii="Arial" w:hAnsi="Arial" w:cs="Arial"/>
          <w:color w:val="002060"/>
        </w:rPr>
        <w:t>To be non-discriminatory</w:t>
      </w:r>
      <w:r w:rsidR="006A0C0E">
        <w:rPr>
          <w:rFonts w:ascii="Arial" w:hAnsi="Arial" w:cs="Arial"/>
          <w:color w:val="002060"/>
        </w:rPr>
        <w:t xml:space="preserve"> </w:t>
      </w:r>
      <w:r w:rsidR="006A0C0E" w:rsidRPr="00F94F86">
        <w:rPr>
          <w:rFonts w:ascii="Arial" w:hAnsi="Arial" w:cs="Arial"/>
          <w:color w:val="002060"/>
        </w:rPr>
        <w:t>and to work within Bath mind’s Equal Opportunities policy.</w:t>
      </w:r>
    </w:p>
    <w:p w14:paraId="16FFA96E" w14:textId="0CD25B92" w:rsidR="00D24F6B" w:rsidRDefault="00D24F6B" w:rsidP="00D24F6B">
      <w:pPr>
        <w:spacing w:line="360" w:lineRule="auto"/>
        <w:jc w:val="both"/>
        <w:rPr>
          <w:rFonts w:ascii="Arial" w:hAnsi="Arial" w:cs="Arial"/>
          <w:color w:val="002060"/>
        </w:rPr>
      </w:pPr>
      <w:r>
        <w:rPr>
          <w:rFonts w:ascii="Arial" w:hAnsi="Arial" w:cs="Arial"/>
          <w:color w:val="002060"/>
        </w:rPr>
        <w:t>To promote positive perceptions of Bath Mind at all times</w:t>
      </w:r>
      <w:r w:rsidR="006A0C0E">
        <w:rPr>
          <w:rFonts w:ascii="Arial" w:hAnsi="Arial" w:cs="Arial"/>
          <w:color w:val="002060"/>
        </w:rPr>
        <w:t>.</w:t>
      </w:r>
    </w:p>
    <w:p w14:paraId="6913A1FF" w14:textId="377013B8" w:rsidR="00D24F6B" w:rsidRDefault="00D24F6B" w:rsidP="00D24F6B">
      <w:pPr>
        <w:spacing w:line="360" w:lineRule="auto"/>
        <w:jc w:val="both"/>
        <w:rPr>
          <w:rFonts w:ascii="Arial" w:hAnsi="Arial" w:cs="Arial"/>
          <w:color w:val="002060"/>
        </w:rPr>
      </w:pPr>
      <w:r>
        <w:rPr>
          <w:rFonts w:ascii="Arial" w:hAnsi="Arial" w:cs="Arial"/>
          <w:color w:val="002060"/>
        </w:rPr>
        <w:t>To liaise with users of Bath Mind services as required</w:t>
      </w:r>
      <w:r w:rsidR="006A0C0E">
        <w:rPr>
          <w:rFonts w:ascii="Arial" w:hAnsi="Arial" w:cs="Arial"/>
          <w:color w:val="002060"/>
        </w:rPr>
        <w:t>.</w:t>
      </w:r>
    </w:p>
    <w:p w14:paraId="313AA6F4" w14:textId="0ED25991" w:rsidR="00D24F6B" w:rsidRDefault="00D24F6B" w:rsidP="00D24F6B">
      <w:pPr>
        <w:spacing w:line="360" w:lineRule="auto"/>
        <w:jc w:val="both"/>
        <w:rPr>
          <w:rFonts w:ascii="Arial" w:hAnsi="Arial" w:cs="Arial"/>
          <w:color w:val="002060"/>
        </w:rPr>
      </w:pPr>
      <w:r>
        <w:rPr>
          <w:rFonts w:ascii="Arial" w:hAnsi="Arial" w:cs="Arial"/>
          <w:color w:val="002060"/>
        </w:rPr>
        <w:t>To maintain positive working relationships with other employees and volunteers of Bath Mind</w:t>
      </w:r>
      <w:r w:rsidR="006A0C0E">
        <w:rPr>
          <w:rFonts w:ascii="Arial" w:hAnsi="Arial" w:cs="Arial"/>
          <w:color w:val="002060"/>
        </w:rPr>
        <w:t>.</w:t>
      </w:r>
    </w:p>
    <w:p w14:paraId="3223A706" w14:textId="1AD746F2" w:rsidR="00D24F6B" w:rsidRDefault="00D24F6B" w:rsidP="00D24F6B">
      <w:pPr>
        <w:spacing w:line="360" w:lineRule="auto"/>
        <w:jc w:val="both"/>
        <w:rPr>
          <w:rFonts w:ascii="Arial" w:hAnsi="Arial" w:cs="Arial"/>
          <w:color w:val="002060"/>
        </w:rPr>
      </w:pPr>
      <w:r>
        <w:rPr>
          <w:rFonts w:ascii="Arial" w:hAnsi="Arial" w:cs="Arial"/>
          <w:color w:val="002060"/>
        </w:rPr>
        <w:t>To attend supervision, appraisals and team meetings</w:t>
      </w:r>
      <w:r w:rsidR="006A0C0E">
        <w:rPr>
          <w:rFonts w:ascii="Arial" w:hAnsi="Arial" w:cs="Arial"/>
          <w:color w:val="002060"/>
        </w:rPr>
        <w:t>.</w:t>
      </w:r>
    </w:p>
    <w:p w14:paraId="3FC1D3ED" w14:textId="6EFE446F" w:rsidR="00D24F6B" w:rsidRDefault="00D24F6B" w:rsidP="00D24F6B">
      <w:pPr>
        <w:spacing w:line="360" w:lineRule="auto"/>
        <w:jc w:val="both"/>
        <w:rPr>
          <w:rFonts w:ascii="Arial" w:hAnsi="Arial" w:cs="Arial"/>
          <w:color w:val="002060"/>
        </w:rPr>
      </w:pPr>
      <w:r>
        <w:rPr>
          <w:rFonts w:ascii="Arial" w:hAnsi="Arial" w:cs="Arial"/>
          <w:color w:val="002060"/>
        </w:rPr>
        <w:t>To attend training and relevant courses for professional development</w:t>
      </w:r>
      <w:r w:rsidR="006A0C0E">
        <w:rPr>
          <w:rFonts w:ascii="Arial" w:hAnsi="Arial" w:cs="Arial"/>
          <w:color w:val="002060"/>
        </w:rPr>
        <w:t>.</w:t>
      </w:r>
    </w:p>
    <w:p w14:paraId="09EBEEC3" w14:textId="77777777" w:rsidR="00D24F6B" w:rsidRDefault="00D24F6B" w:rsidP="00D24F6B">
      <w:pPr>
        <w:spacing w:line="360" w:lineRule="auto"/>
        <w:jc w:val="both"/>
        <w:rPr>
          <w:rFonts w:ascii="Arial" w:hAnsi="Arial" w:cs="Arial"/>
          <w:color w:val="002060"/>
        </w:rPr>
      </w:pPr>
    </w:p>
    <w:p w14:paraId="3B336324" w14:textId="77777777" w:rsidR="00D24F6B" w:rsidRDefault="00D24F6B" w:rsidP="00D24F6B">
      <w:pPr>
        <w:spacing w:line="360" w:lineRule="auto"/>
        <w:jc w:val="both"/>
        <w:rPr>
          <w:rFonts w:ascii="Arial" w:hAnsi="Arial" w:cs="Arial"/>
          <w:b/>
          <w:color w:val="002060"/>
        </w:rPr>
      </w:pPr>
      <w:r>
        <w:rPr>
          <w:rFonts w:ascii="Arial" w:hAnsi="Arial" w:cs="Arial"/>
          <w:b/>
          <w:color w:val="002060"/>
        </w:rPr>
        <w:t>Benefits</w:t>
      </w:r>
    </w:p>
    <w:p w14:paraId="3D6F2DAD" w14:textId="77777777" w:rsidR="00D24F6B" w:rsidRDefault="00D24F6B" w:rsidP="00D24F6B">
      <w:pPr>
        <w:spacing w:line="360" w:lineRule="auto"/>
        <w:jc w:val="both"/>
        <w:rPr>
          <w:rFonts w:ascii="Arial" w:hAnsi="Arial" w:cs="Arial"/>
          <w:color w:val="002060"/>
        </w:rPr>
      </w:pPr>
    </w:p>
    <w:p w14:paraId="6D381844" w14:textId="77777777" w:rsidR="00D24F6B" w:rsidRDefault="00D24F6B" w:rsidP="00D24F6B">
      <w:pPr>
        <w:spacing w:line="360" w:lineRule="auto"/>
        <w:jc w:val="both"/>
        <w:rPr>
          <w:rFonts w:ascii="Arial" w:hAnsi="Arial" w:cs="Arial"/>
          <w:color w:val="002060"/>
        </w:rPr>
      </w:pPr>
      <w:r>
        <w:rPr>
          <w:rFonts w:ascii="Arial" w:hAnsi="Arial" w:cs="Arial"/>
          <w:color w:val="002060"/>
        </w:rPr>
        <w:t xml:space="preserve">Extensive mental health training package for new colleagues </w:t>
      </w:r>
    </w:p>
    <w:p w14:paraId="1C07E16A" w14:textId="77777777" w:rsidR="00D24F6B" w:rsidRDefault="00D24F6B" w:rsidP="00D24F6B">
      <w:pPr>
        <w:spacing w:line="360" w:lineRule="auto"/>
        <w:jc w:val="both"/>
        <w:rPr>
          <w:rFonts w:ascii="Arial" w:hAnsi="Arial" w:cs="Arial"/>
          <w:color w:val="002060"/>
        </w:rPr>
      </w:pPr>
      <w:r>
        <w:rPr>
          <w:rFonts w:ascii="Arial" w:hAnsi="Arial" w:cs="Arial"/>
          <w:color w:val="002060"/>
        </w:rPr>
        <w:t>25 day’s holiday per year + Public and Bank Holidays (pro-rata)</w:t>
      </w:r>
    </w:p>
    <w:p w14:paraId="755F6AF5" w14:textId="77777777" w:rsidR="00D24F6B" w:rsidRDefault="00D24F6B" w:rsidP="00D24F6B">
      <w:pPr>
        <w:spacing w:line="360" w:lineRule="auto"/>
        <w:jc w:val="both"/>
        <w:rPr>
          <w:rFonts w:ascii="Arial" w:hAnsi="Arial" w:cs="Arial"/>
          <w:color w:val="002060"/>
        </w:rPr>
      </w:pPr>
      <w:r>
        <w:rPr>
          <w:rFonts w:ascii="Arial" w:hAnsi="Arial" w:cs="Arial"/>
          <w:color w:val="002060"/>
        </w:rPr>
        <w:t>Employee Assistance Programme</w:t>
      </w:r>
    </w:p>
    <w:p w14:paraId="689735D5" w14:textId="77777777" w:rsidR="00D24F6B" w:rsidRDefault="00D24F6B" w:rsidP="00D24F6B">
      <w:pPr>
        <w:spacing w:line="360" w:lineRule="auto"/>
        <w:jc w:val="both"/>
        <w:rPr>
          <w:rFonts w:ascii="Arial" w:hAnsi="Arial" w:cs="Arial"/>
          <w:color w:val="002060"/>
        </w:rPr>
      </w:pPr>
      <w:r>
        <w:rPr>
          <w:rFonts w:ascii="Arial" w:hAnsi="Arial" w:cs="Arial"/>
          <w:color w:val="002060"/>
        </w:rPr>
        <w:t>Workplace Pension Scheme</w:t>
      </w:r>
    </w:p>
    <w:p w14:paraId="0BF91DE6" w14:textId="77777777" w:rsidR="00D24F6B" w:rsidRDefault="00D24F6B" w:rsidP="00D24F6B">
      <w:pPr>
        <w:spacing w:line="360" w:lineRule="auto"/>
        <w:jc w:val="both"/>
        <w:rPr>
          <w:rFonts w:ascii="Arial" w:hAnsi="Arial" w:cs="Arial"/>
          <w:color w:val="002060"/>
        </w:rPr>
      </w:pPr>
      <w:r>
        <w:rPr>
          <w:rFonts w:ascii="Arial" w:hAnsi="Arial" w:cs="Arial"/>
          <w:color w:val="002060"/>
        </w:rPr>
        <w:t xml:space="preserve">Free membership to the </w:t>
      </w:r>
      <w:hyperlink r:id="rId9" w:history="1">
        <w:r>
          <w:rPr>
            <w:rStyle w:val="Hyperlink"/>
            <w:rFonts w:ascii="Arial" w:hAnsi="Arial" w:cs="Arial"/>
            <w:color w:val="002060"/>
          </w:rPr>
          <w:t>Soul Spa</w:t>
        </w:r>
      </w:hyperlink>
      <w:r>
        <w:rPr>
          <w:rFonts w:ascii="Arial" w:hAnsi="Arial" w:cs="Arial"/>
          <w:color w:val="002060"/>
        </w:rPr>
        <w:t xml:space="preserve"> in Bath</w:t>
      </w:r>
    </w:p>
    <w:p w14:paraId="6EFCBB25" w14:textId="4FCD0707" w:rsidR="00D24F6B" w:rsidRDefault="00D24F6B" w:rsidP="00D24F6B">
      <w:pPr>
        <w:spacing w:line="360" w:lineRule="auto"/>
        <w:jc w:val="both"/>
        <w:rPr>
          <w:rFonts w:ascii="Arial" w:hAnsi="Arial" w:cs="Arial"/>
          <w:color w:val="002060"/>
        </w:rPr>
      </w:pPr>
      <w:r>
        <w:rPr>
          <w:rFonts w:ascii="Arial" w:hAnsi="Arial" w:cs="Arial"/>
          <w:color w:val="002060"/>
        </w:rPr>
        <w:t>Eligibility for charity discount via Blue Light Card</w:t>
      </w:r>
    </w:p>
    <w:p w14:paraId="07937642" w14:textId="30D0B558" w:rsidR="00164271" w:rsidRDefault="00164271" w:rsidP="00D24F6B">
      <w:pPr>
        <w:spacing w:line="360" w:lineRule="auto"/>
        <w:jc w:val="both"/>
        <w:rPr>
          <w:rFonts w:ascii="Arial" w:hAnsi="Arial" w:cs="Arial"/>
          <w:color w:val="002060"/>
        </w:rPr>
      </w:pPr>
      <w:r>
        <w:rPr>
          <w:rFonts w:ascii="Arial" w:hAnsi="Arial" w:cs="Arial"/>
          <w:color w:val="002060"/>
        </w:rPr>
        <w:t>Clinical supervisions</w:t>
      </w:r>
    </w:p>
    <w:p w14:paraId="70A47C4A" w14:textId="77777777" w:rsidR="00D24F6B" w:rsidRDefault="00D24F6B" w:rsidP="00D24F6B">
      <w:pPr>
        <w:spacing w:line="360" w:lineRule="auto"/>
        <w:jc w:val="both"/>
        <w:rPr>
          <w:rFonts w:ascii="Arial" w:hAnsi="Arial" w:cs="Arial"/>
          <w:b/>
          <w:color w:val="002060"/>
        </w:rPr>
      </w:pPr>
    </w:p>
    <w:p w14:paraId="71411AD7" w14:textId="77777777" w:rsidR="00D24F6B" w:rsidRDefault="00D24F6B" w:rsidP="00D24F6B">
      <w:pPr>
        <w:spacing w:line="360" w:lineRule="auto"/>
        <w:jc w:val="both"/>
        <w:rPr>
          <w:rFonts w:ascii="Arial" w:hAnsi="Arial" w:cs="Arial"/>
          <w:b/>
          <w:color w:val="002060"/>
        </w:rPr>
      </w:pPr>
      <w:r>
        <w:rPr>
          <w:rFonts w:ascii="Arial" w:hAnsi="Arial" w:cs="Arial"/>
          <w:b/>
          <w:color w:val="002060"/>
        </w:rPr>
        <w:t>Person Specification</w:t>
      </w:r>
    </w:p>
    <w:p w14:paraId="69AFA2F6" w14:textId="77777777" w:rsidR="00D24F6B" w:rsidRDefault="00D24F6B" w:rsidP="00D24F6B">
      <w:pPr>
        <w:spacing w:line="360" w:lineRule="auto"/>
        <w:jc w:val="both"/>
        <w:rPr>
          <w:rFonts w:ascii="Arial" w:hAnsi="Arial" w:cs="Arial"/>
          <w:color w:val="002060"/>
        </w:rPr>
      </w:pPr>
    </w:p>
    <w:p w14:paraId="120BB720" w14:textId="77777777" w:rsidR="00D24F6B" w:rsidRPr="006A0C0E" w:rsidRDefault="00D24F6B" w:rsidP="00D24F6B">
      <w:pPr>
        <w:spacing w:line="360" w:lineRule="auto"/>
        <w:jc w:val="both"/>
        <w:rPr>
          <w:rFonts w:ascii="Arial" w:hAnsi="Arial" w:cs="Arial"/>
          <w:b/>
          <w:color w:val="002060"/>
        </w:rPr>
      </w:pPr>
      <w:r w:rsidRPr="006A0C0E">
        <w:rPr>
          <w:rFonts w:ascii="Arial" w:hAnsi="Arial" w:cs="Arial"/>
          <w:b/>
          <w:color w:val="002060"/>
        </w:rPr>
        <w:t>Essential:</w:t>
      </w:r>
    </w:p>
    <w:p w14:paraId="667CEE7C" w14:textId="77777777" w:rsidR="00D24F6B" w:rsidRDefault="00D24F6B" w:rsidP="00D24F6B">
      <w:pPr>
        <w:spacing w:line="360" w:lineRule="auto"/>
        <w:jc w:val="both"/>
        <w:rPr>
          <w:rFonts w:ascii="Arial" w:hAnsi="Arial" w:cs="Arial"/>
          <w:color w:val="002060"/>
        </w:rPr>
      </w:pPr>
    </w:p>
    <w:p w14:paraId="61D5FD29" w14:textId="6EF7E6DE" w:rsidR="00D24F6B" w:rsidRDefault="00D24F6B" w:rsidP="00D24F6B">
      <w:pPr>
        <w:numPr>
          <w:ilvl w:val="0"/>
          <w:numId w:val="14"/>
        </w:numPr>
        <w:spacing w:line="360" w:lineRule="auto"/>
        <w:jc w:val="both"/>
        <w:rPr>
          <w:rFonts w:ascii="Arial" w:hAnsi="Arial" w:cs="Arial"/>
          <w:color w:val="002060"/>
        </w:rPr>
      </w:pPr>
      <w:r>
        <w:rPr>
          <w:rFonts w:ascii="Arial" w:hAnsi="Arial" w:cs="Arial"/>
          <w:color w:val="002060"/>
        </w:rPr>
        <w:t>Experience of working within residential/support services and to have an understanding of mental health issues</w:t>
      </w:r>
      <w:r w:rsidR="004550FE">
        <w:rPr>
          <w:rFonts w:ascii="Arial" w:hAnsi="Arial" w:cs="Arial"/>
          <w:color w:val="002060"/>
        </w:rPr>
        <w:t>.</w:t>
      </w:r>
    </w:p>
    <w:p w14:paraId="695E003C" w14:textId="77777777" w:rsidR="00D24F6B" w:rsidRDefault="00D24F6B" w:rsidP="00D24F6B">
      <w:pPr>
        <w:numPr>
          <w:ilvl w:val="0"/>
          <w:numId w:val="14"/>
        </w:numPr>
        <w:spacing w:line="360" w:lineRule="auto"/>
        <w:jc w:val="both"/>
        <w:rPr>
          <w:rFonts w:ascii="Arial" w:hAnsi="Arial" w:cs="Arial"/>
          <w:color w:val="002060"/>
        </w:rPr>
      </w:pPr>
      <w:r>
        <w:rPr>
          <w:rFonts w:ascii="Arial" w:hAnsi="Arial" w:cs="Arial"/>
          <w:color w:val="002060"/>
        </w:rPr>
        <w:t xml:space="preserve">Able to work under own initiative. </w:t>
      </w:r>
    </w:p>
    <w:p w14:paraId="563BDEAE" w14:textId="77777777" w:rsidR="00D24F6B" w:rsidRDefault="00D24F6B" w:rsidP="00D24F6B">
      <w:pPr>
        <w:numPr>
          <w:ilvl w:val="0"/>
          <w:numId w:val="14"/>
        </w:numPr>
        <w:spacing w:line="360" w:lineRule="auto"/>
        <w:jc w:val="both"/>
        <w:rPr>
          <w:rFonts w:ascii="Arial" w:hAnsi="Arial" w:cs="Arial"/>
          <w:color w:val="002060"/>
        </w:rPr>
      </w:pPr>
      <w:r>
        <w:rPr>
          <w:rFonts w:ascii="Arial" w:hAnsi="Arial" w:cs="Arial"/>
          <w:color w:val="002060"/>
        </w:rPr>
        <w:t>Good communication skills – verbal and written.</w:t>
      </w:r>
    </w:p>
    <w:p w14:paraId="51DA8DBB" w14:textId="77777777" w:rsidR="00D24F6B" w:rsidRDefault="00D24F6B" w:rsidP="00D24F6B">
      <w:pPr>
        <w:numPr>
          <w:ilvl w:val="0"/>
          <w:numId w:val="14"/>
        </w:numPr>
        <w:spacing w:line="360" w:lineRule="auto"/>
        <w:jc w:val="both"/>
        <w:rPr>
          <w:rFonts w:ascii="Arial" w:hAnsi="Arial" w:cs="Arial"/>
          <w:color w:val="002060"/>
        </w:rPr>
      </w:pPr>
      <w:r>
        <w:rPr>
          <w:rFonts w:ascii="Arial" w:hAnsi="Arial" w:cs="Arial"/>
          <w:color w:val="002060"/>
        </w:rPr>
        <w:lastRenderedPageBreak/>
        <w:t>Ability to be self-motivated and flexible, able to work alone and work effectively under pressure.</w:t>
      </w:r>
    </w:p>
    <w:p w14:paraId="487C1494" w14:textId="77777777" w:rsidR="00D24F6B" w:rsidRDefault="00D24F6B" w:rsidP="00D24F6B">
      <w:pPr>
        <w:numPr>
          <w:ilvl w:val="0"/>
          <w:numId w:val="14"/>
        </w:numPr>
        <w:spacing w:line="360" w:lineRule="auto"/>
        <w:jc w:val="both"/>
        <w:rPr>
          <w:rFonts w:ascii="Arial" w:hAnsi="Arial" w:cs="Arial"/>
          <w:color w:val="002060"/>
        </w:rPr>
      </w:pPr>
      <w:r>
        <w:rPr>
          <w:rFonts w:ascii="Arial" w:hAnsi="Arial" w:cs="Arial"/>
          <w:color w:val="002060"/>
        </w:rPr>
        <w:t>Work in accordance with a staff rota.</w:t>
      </w:r>
    </w:p>
    <w:p w14:paraId="5B2E3CD8" w14:textId="77777777" w:rsidR="00D24F6B" w:rsidRDefault="00D24F6B" w:rsidP="00D24F6B">
      <w:pPr>
        <w:numPr>
          <w:ilvl w:val="0"/>
          <w:numId w:val="14"/>
        </w:numPr>
        <w:spacing w:line="360" w:lineRule="auto"/>
        <w:jc w:val="both"/>
        <w:rPr>
          <w:rFonts w:ascii="Arial" w:hAnsi="Arial" w:cs="Arial"/>
          <w:color w:val="002060"/>
        </w:rPr>
      </w:pPr>
      <w:r>
        <w:rPr>
          <w:rFonts w:ascii="Arial" w:hAnsi="Arial" w:cs="Arial"/>
          <w:color w:val="002060"/>
        </w:rPr>
        <w:t>Person centred, anti-discriminatory in practice.</w:t>
      </w:r>
    </w:p>
    <w:p w14:paraId="17E10476" w14:textId="77777777" w:rsidR="00D24F6B" w:rsidRDefault="00D24F6B" w:rsidP="00D24F6B">
      <w:pPr>
        <w:numPr>
          <w:ilvl w:val="0"/>
          <w:numId w:val="14"/>
        </w:numPr>
        <w:spacing w:line="360" w:lineRule="auto"/>
        <w:jc w:val="both"/>
        <w:rPr>
          <w:rFonts w:ascii="Arial" w:hAnsi="Arial" w:cs="Arial"/>
          <w:color w:val="002060"/>
        </w:rPr>
      </w:pPr>
      <w:r>
        <w:rPr>
          <w:rFonts w:ascii="Arial" w:hAnsi="Arial" w:cs="Arial"/>
          <w:color w:val="002060"/>
        </w:rPr>
        <w:t>Understanding of confidentiality and privacy.</w:t>
      </w:r>
    </w:p>
    <w:p w14:paraId="2E74DC1D" w14:textId="77777777" w:rsidR="00D24F6B" w:rsidRDefault="00D24F6B" w:rsidP="00D24F6B">
      <w:pPr>
        <w:numPr>
          <w:ilvl w:val="0"/>
          <w:numId w:val="14"/>
        </w:numPr>
        <w:spacing w:line="360" w:lineRule="auto"/>
        <w:jc w:val="both"/>
        <w:rPr>
          <w:rFonts w:ascii="Arial" w:hAnsi="Arial" w:cs="Arial"/>
          <w:color w:val="002060"/>
        </w:rPr>
      </w:pPr>
      <w:r>
        <w:rPr>
          <w:rFonts w:ascii="Arial" w:hAnsi="Arial" w:cs="Arial"/>
          <w:color w:val="002060"/>
        </w:rPr>
        <w:t>Contactable by telephone.</w:t>
      </w:r>
    </w:p>
    <w:p w14:paraId="542D15AE" w14:textId="77777777" w:rsidR="00D24F6B" w:rsidRDefault="00D24F6B" w:rsidP="00D24F6B">
      <w:pPr>
        <w:numPr>
          <w:ilvl w:val="0"/>
          <w:numId w:val="14"/>
        </w:numPr>
        <w:spacing w:line="360" w:lineRule="auto"/>
        <w:jc w:val="both"/>
        <w:rPr>
          <w:rFonts w:ascii="Arial" w:hAnsi="Arial" w:cs="Arial"/>
          <w:color w:val="002060"/>
        </w:rPr>
      </w:pPr>
      <w:r>
        <w:rPr>
          <w:rFonts w:ascii="Arial" w:hAnsi="Arial" w:cs="Arial"/>
          <w:color w:val="002060"/>
        </w:rPr>
        <w:t>Experience of working within clear and appropriate boundaries in a care setting.</w:t>
      </w:r>
    </w:p>
    <w:p w14:paraId="60A5A98C" w14:textId="5605EF0A" w:rsidR="00D24F6B" w:rsidRDefault="00D24F6B" w:rsidP="00D24F6B">
      <w:pPr>
        <w:numPr>
          <w:ilvl w:val="0"/>
          <w:numId w:val="14"/>
        </w:numPr>
        <w:spacing w:line="360" w:lineRule="auto"/>
        <w:jc w:val="both"/>
        <w:rPr>
          <w:rFonts w:ascii="Arial" w:hAnsi="Arial" w:cs="Arial"/>
          <w:color w:val="002060"/>
        </w:rPr>
      </w:pPr>
      <w:r>
        <w:rPr>
          <w:rFonts w:ascii="Arial" w:hAnsi="Arial" w:cs="Arial"/>
          <w:color w:val="002060"/>
        </w:rPr>
        <w:t>Ability to work effectively as part of a team</w:t>
      </w:r>
      <w:r w:rsidR="004550FE">
        <w:rPr>
          <w:rFonts w:ascii="Arial" w:hAnsi="Arial" w:cs="Arial"/>
          <w:color w:val="002060"/>
        </w:rPr>
        <w:t>.</w:t>
      </w:r>
    </w:p>
    <w:p w14:paraId="4E664AEE" w14:textId="59373EE9" w:rsidR="00D24F6B" w:rsidRDefault="00D24F6B" w:rsidP="00D24F6B">
      <w:pPr>
        <w:numPr>
          <w:ilvl w:val="0"/>
          <w:numId w:val="14"/>
        </w:numPr>
        <w:spacing w:line="360" w:lineRule="auto"/>
        <w:jc w:val="both"/>
        <w:rPr>
          <w:rFonts w:ascii="Arial" w:hAnsi="Arial" w:cs="Arial"/>
          <w:color w:val="002060"/>
        </w:rPr>
      </w:pPr>
      <w:r>
        <w:rPr>
          <w:rFonts w:ascii="Arial" w:hAnsi="Arial" w:cs="Arial"/>
          <w:color w:val="002060"/>
        </w:rPr>
        <w:t>Available for weekday, weekend and sleep-in shifts</w:t>
      </w:r>
      <w:r w:rsidR="004550FE">
        <w:rPr>
          <w:rFonts w:ascii="Arial" w:hAnsi="Arial" w:cs="Arial"/>
          <w:color w:val="002060"/>
        </w:rPr>
        <w:t>.</w:t>
      </w:r>
    </w:p>
    <w:p w14:paraId="45557BF4" w14:textId="77777777" w:rsidR="00D24F6B" w:rsidRDefault="00D24F6B" w:rsidP="00D24F6B">
      <w:pPr>
        <w:spacing w:line="360" w:lineRule="auto"/>
        <w:jc w:val="both"/>
        <w:rPr>
          <w:rFonts w:ascii="Arial" w:hAnsi="Arial" w:cs="Arial"/>
          <w:color w:val="002060"/>
        </w:rPr>
      </w:pPr>
    </w:p>
    <w:p w14:paraId="7B812444" w14:textId="77777777" w:rsidR="00D24F6B" w:rsidRPr="006A0C0E" w:rsidRDefault="00D24F6B" w:rsidP="00D24F6B">
      <w:pPr>
        <w:spacing w:line="360" w:lineRule="auto"/>
        <w:jc w:val="both"/>
        <w:rPr>
          <w:rFonts w:ascii="Arial" w:hAnsi="Arial" w:cs="Arial"/>
          <w:b/>
          <w:color w:val="002060"/>
        </w:rPr>
      </w:pPr>
      <w:r w:rsidRPr="006A0C0E">
        <w:rPr>
          <w:rFonts w:ascii="Arial" w:hAnsi="Arial" w:cs="Arial"/>
          <w:b/>
          <w:color w:val="002060"/>
        </w:rPr>
        <w:t>Desirable:</w:t>
      </w:r>
    </w:p>
    <w:p w14:paraId="245942BC" w14:textId="77777777" w:rsidR="00D24F6B" w:rsidRDefault="00D24F6B" w:rsidP="00D24F6B">
      <w:pPr>
        <w:spacing w:line="360" w:lineRule="auto"/>
        <w:jc w:val="both"/>
        <w:rPr>
          <w:rFonts w:ascii="Arial" w:hAnsi="Arial" w:cs="Arial"/>
          <w:color w:val="002060"/>
        </w:rPr>
      </w:pPr>
    </w:p>
    <w:p w14:paraId="0F61EDDB" w14:textId="77777777" w:rsidR="00D24F6B" w:rsidRDefault="00D24F6B" w:rsidP="00D24F6B">
      <w:pPr>
        <w:numPr>
          <w:ilvl w:val="0"/>
          <w:numId w:val="15"/>
        </w:numPr>
        <w:spacing w:line="360" w:lineRule="auto"/>
        <w:jc w:val="both"/>
        <w:rPr>
          <w:rFonts w:ascii="Arial" w:hAnsi="Arial" w:cs="Arial"/>
          <w:color w:val="002060"/>
        </w:rPr>
      </w:pPr>
      <w:r>
        <w:rPr>
          <w:rFonts w:ascii="Arial" w:hAnsi="Arial" w:cs="Arial"/>
          <w:color w:val="002060"/>
        </w:rPr>
        <w:t>Experience of cash handling and associated record keeping.</w:t>
      </w:r>
    </w:p>
    <w:p w14:paraId="3AEEAFF1" w14:textId="77777777" w:rsidR="00D24F6B" w:rsidRDefault="00D24F6B" w:rsidP="00D24F6B">
      <w:pPr>
        <w:numPr>
          <w:ilvl w:val="0"/>
          <w:numId w:val="15"/>
        </w:numPr>
        <w:spacing w:line="360" w:lineRule="auto"/>
        <w:jc w:val="both"/>
        <w:rPr>
          <w:rFonts w:ascii="Arial" w:hAnsi="Arial" w:cs="Arial"/>
          <w:color w:val="002060"/>
        </w:rPr>
      </w:pPr>
      <w:r>
        <w:rPr>
          <w:rFonts w:ascii="Arial" w:hAnsi="Arial" w:cs="Arial"/>
          <w:color w:val="002060"/>
        </w:rPr>
        <w:t>Experience of working for a voluntary organisation in either a paid or unpaid capacity.</w:t>
      </w:r>
    </w:p>
    <w:p w14:paraId="71E09208" w14:textId="77777777" w:rsidR="00D24F6B" w:rsidRDefault="00D24F6B" w:rsidP="00D24F6B">
      <w:pPr>
        <w:numPr>
          <w:ilvl w:val="0"/>
          <w:numId w:val="15"/>
        </w:numPr>
        <w:spacing w:line="360" w:lineRule="auto"/>
        <w:jc w:val="both"/>
        <w:rPr>
          <w:rFonts w:ascii="Arial" w:hAnsi="Arial" w:cs="Arial"/>
          <w:color w:val="002060"/>
        </w:rPr>
      </w:pPr>
      <w:r>
        <w:rPr>
          <w:rFonts w:ascii="Arial" w:hAnsi="Arial" w:cs="Arial"/>
          <w:color w:val="002060"/>
        </w:rPr>
        <w:t>Diploma or NVQ Level 2/3 or above – Care and any related training, especially in First aid, Food Hygiene, Mental Health Awareness, Equal Opportunities.</w:t>
      </w:r>
    </w:p>
    <w:p w14:paraId="4F4F22CF" w14:textId="091A0B20" w:rsidR="00D24F6B" w:rsidRDefault="00D24F6B" w:rsidP="00D24F6B">
      <w:pPr>
        <w:numPr>
          <w:ilvl w:val="0"/>
          <w:numId w:val="15"/>
        </w:numPr>
        <w:spacing w:line="360" w:lineRule="auto"/>
        <w:jc w:val="both"/>
        <w:rPr>
          <w:rFonts w:ascii="Arial" w:hAnsi="Arial" w:cs="Arial"/>
          <w:color w:val="002060"/>
        </w:rPr>
      </w:pPr>
      <w:r>
        <w:rPr>
          <w:rFonts w:ascii="Arial" w:hAnsi="Arial" w:cs="Arial"/>
          <w:color w:val="002060"/>
        </w:rPr>
        <w:t>Experience of Lone Working</w:t>
      </w:r>
      <w:r w:rsidR="004550FE">
        <w:rPr>
          <w:rFonts w:ascii="Arial" w:hAnsi="Arial" w:cs="Arial"/>
          <w:color w:val="002060"/>
        </w:rPr>
        <w:t>.</w:t>
      </w:r>
    </w:p>
    <w:p w14:paraId="29F73A3D" w14:textId="476892BA" w:rsidR="00D24F6B" w:rsidRDefault="00D24F6B" w:rsidP="00D24F6B">
      <w:pPr>
        <w:numPr>
          <w:ilvl w:val="0"/>
          <w:numId w:val="15"/>
        </w:numPr>
        <w:spacing w:line="360" w:lineRule="auto"/>
        <w:jc w:val="both"/>
        <w:rPr>
          <w:rFonts w:ascii="Arial" w:hAnsi="Arial" w:cs="Arial"/>
          <w:color w:val="002060"/>
        </w:rPr>
      </w:pPr>
      <w:r>
        <w:rPr>
          <w:rFonts w:ascii="Arial" w:hAnsi="Arial" w:cs="Arial"/>
          <w:color w:val="002060"/>
        </w:rPr>
        <w:t>Understanding of Equal Opportunities and the Equality Act 2010</w:t>
      </w:r>
      <w:r w:rsidR="004550FE">
        <w:rPr>
          <w:rFonts w:ascii="Arial" w:hAnsi="Arial" w:cs="Arial"/>
          <w:color w:val="002060"/>
        </w:rPr>
        <w:t>.</w:t>
      </w:r>
      <w:bookmarkStart w:id="0" w:name="_GoBack"/>
      <w:bookmarkEnd w:id="0"/>
    </w:p>
    <w:p w14:paraId="0C82043D" w14:textId="17FBDE5D" w:rsidR="00D24F6B" w:rsidRDefault="00D24F6B" w:rsidP="00D24F6B">
      <w:pPr>
        <w:numPr>
          <w:ilvl w:val="0"/>
          <w:numId w:val="15"/>
        </w:numPr>
        <w:spacing w:line="360" w:lineRule="auto"/>
        <w:jc w:val="both"/>
        <w:rPr>
          <w:rFonts w:ascii="Arial" w:hAnsi="Arial" w:cs="Arial"/>
          <w:color w:val="002060"/>
        </w:rPr>
      </w:pPr>
      <w:r>
        <w:rPr>
          <w:rFonts w:ascii="Arial" w:hAnsi="Arial" w:cs="Arial"/>
          <w:color w:val="002060"/>
        </w:rPr>
        <w:t xml:space="preserve">Understanding of </w:t>
      </w:r>
      <w:hyperlink r:id="rId10" w:tgtFrame="_blank" w:history="1">
        <w:r w:rsidR="00E275A6">
          <w:rPr>
            <w:rStyle w:val="Hyperlink"/>
            <w:rFonts w:ascii="Arial" w:hAnsi="Arial" w:cs="Arial"/>
            <w:color w:val="002060"/>
            <w:u w:val="none"/>
          </w:rPr>
          <w:t>t</w:t>
        </w:r>
        <w:r w:rsidRPr="00E275A6">
          <w:rPr>
            <w:rStyle w:val="Hyperlink"/>
            <w:rFonts w:ascii="Arial" w:hAnsi="Arial" w:cs="Arial"/>
            <w:color w:val="002060"/>
            <w:u w:val="none"/>
          </w:rPr>
          <w:t xml:space="preserve">he </w:t>
        </w:r>
        <w:r>
          <w:rPr>
            <w:rStyle w:val="Hyperlink"/>
            <w:rFonts w:ascii="Arial" w:hAnsi="Arial" w:cs="Arial"/>
            <w:color w:val="002060"/>
          </w:rPr>
          <w:t xml:space="preserve">Care Quality Commission. </w:t>
        </w:r>
      </w:hyperlink>
    </w:p>
    <w:p w14:paraId="1628E616" w14:textId="72E955F9" w:rsidR="00A77E30" w:rsidRPr="00D24F6B" w:rsidRDefault="00D24F6B" w:rsidP="00D24F6B">
      <w:pPr>
        <w:pStyle w:val="ListParagraph"/>
        <w:numPr>
          <w:ilvl w:val="0"/>
          <w:numId w:val="15"/>
        </w:numPr>
        <w:spacing w:line="360" w:lineRule="auto"/>
        <w:jc w:val="both"/>
        <w:rPr>
          <w:rFonts w:ascii="Arial" w:hAnsi="Arial" w:cs="Arial"/>
          <w:color w:val="002060"/>
        </w:rPr>
      </w:pPr>
      <w:r w:rsidRPr="00D24F6B">
        <w:rPr>
          <w:rFonts w:ascii="Arial" w:hAnsi="Arial" w:cs="Arial"/>
          <w:color w:val="002060"/>
        </w:rPr>
        <w:t>Understand the ‘FREDA’ Human Rights based principles and the Code of Conduct of the general Social Care Council.</w:t>
      </w:r>
    </w:p>
    <w:sectPr w:rsidR="00A77E30" w:rsidRPr="00D24F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47842"/>
    <w:multiLevelType w:val="hybridMultilevel"/>
    <w:tmpl w:val="BACCBE14"/>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1" w15:restartNumberingAfterBreak="0">
    <w:nsid w:val="225F57ED"/>
    <w:multiLevelType w:val="hybridMultilevel"/>
    <w:tmpl w:val="3D48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83C71"/>
    <w:multiLevelType w:val="hybridMultilevel"/>
    <w:tmpl w:val="F412D96A"/>
    <w:lvl w:ilvl="0" w:tplc="4072E340">
      <w:numFmt w:val="bullet"/>
      <w:lvlText w:val=""/>
      <w:lvlJc w:val="left"/>
      <w:pPr>
        <w:ind w:left="720" w:hanging="360"/>
      </w:pPr>
      <w:rPr>
        <w:rFonts w:ascii="Symbol" w:hAnsi="Symbol"/>
      </w:rPr>
    </w:lvl>
    <w:lvl w:ilvl="1" w:tplc="9D6CDC2A">
      <w:numFmt w:val="bullet"/>
      <w:lvlText w:val="o"/>
      <w:lvlJc w:val="left"/>
      <w:pPr>
        <w:ind w:left="1440" w:hanging="1080"/>
      </w:pPr>
      <w:rPr>
        <w:rFonts w:ascii="Courier New" w:hAnsi="Courier New"/>
      </w:rPr>
    </w:lvl>
    <w:lvl w:ilvl="2" w:tplc="DC2C3322">
      <w:numFmt w:val="bullet"/>
      <w:lvlText w:val=""/>
      <w:lvlJc w:val="left"/>
      <w:pPr>
        <w:ind w:left="2160" w:hanging="1800"/>
      </w:pPr>
    </w:lvl>
    <w:lvl w:ilvl="3" w:tplc="FBA45368">
      <w:numFmt w:val="bullet"/>
      <w:lvlText w:val=""/>
      <w:lvlJc w:val="left"/>
      <w:pPr>
        <w:ind w:left="2880" w:hanging="2520"/>
      </w:pPr>
      <w:rPr>
        <w:rFonts w:ascii="Symbol" w:hAnsi="Symbol"/>
      </w:rPr>
    </w:lvl>
    <w:lvl w:ilvl="4" w:tplc="12165CDC">
      <w:numFmt w:val="bullet"/>
      <w:lvlText w:val="o"/>
      <w:lvlJc w:val="left"/>
      <w:pPr>
        <w:ind w:left="3600" w:hanging="3240"/>
      </w:pPr>
      <w:rPr>
        <w:rFonts w:ascii="Courier New" w:hAnsi="Courier New"/>
      </w:rPr>
    </w:lvl>
    <w:lvl w:ilvl="5" w:tplc="F3D2857A">
      <w:numFmt w:val="bullet"/>
      <w:lvlText w:val=""/>
      <w:lvlJc w:val="left"/>
      <w:pPr>
        <w:ind w:left="4320" w:hanging="3960"/>
      </w:pPr>
    </w:lvl>
    <w:lvl w:ilvl="6" w:tplc="F82EA8E6">
      <w:numFmt w:val="bullet"/>
      <w:lvlText w:val=""/>
      <w:lvlJc w:val="left"/>
      <w:pPr>
        <w:ind w:left="5040" w:hanging="4680"/>
      </w:pPr>
      <w:rPr>
        <w:rFonts w:ascii="Symbol" w:hAnsi="Symbol"/>
      </w:rPr>
    </w:lvl>
    <w:lvl w:ilvl="7" w:tplc="FDAC67F0">
      <w:numFmt w:val="bullet"/>
      <w:lvlText w:val="o"/>
      <w:lvlJc w:val="left"/>
      <w:pPr>
        <w:ind w:left="5760" w:hanging="5400"/>
      </w:pPr>
      <w:rPr>
        <w:rFonts w:ascii="Courier New" w:hAnsi="Courier New"/>
      </w:rPr>
    </w:lvl>
    <w:lvl w:ilvl="8" w:tplc="BB3ECD3C">
      <w:numFmt w:val="bullet"/>
      <w:lvlText w:val=""/>
      <w:lvlJc w:val="left"/>
      <w:pPr>
        <w:ind w:left="6480" w:hanging="6120"/>
      </w:pPr>
    </w:lvl>
  </w:abstractNum>
  <w:abstractNum w:abstractNumId="3" w15:restartNumberingAfterBreak="0">
    <w:nsid w:val="423233F9"/>
    <w:multiLevelType w:val="hybridMultilevel"/>
    <w:tmpl w:val="2932B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9D9537E"/>
    <w:multiLevelType w:val="hybridMultilevel"/>
    <w:tmpl w:val="C3A2A07C"/>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5" w15:restartNumberingAfterBreak="0">
    <w:nsid w:val="4B070B2C"/>
    <w:multiLevelType w:val="hybridMultilevel"/>
    <w:tmpl w:val="88F6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1B735E"/>
    <w:multiLevelType w:val="hybridMultilevel"/>
    <w:tmpl w:val="4254DB5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62856570"/>
    <w:multiLevelType w:val="hybridMultilevel"/>
    <w:tmpl w:val="8FECB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0A6870"/>
    <w:multiLevelType w:val="hybridMultilevel"/>
    <w:tmpl w:val="A4B2C1B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6F9E4842"/>
    <w:multiLevelType w:val="hybridMultilevel"/>
    <w:tmpl w:val="349ED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FEA43C8"/>
    <w:multiLevelType w:val="hybridMultilevel"/>
    <w:tmpl w:val="469C3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1F6740"/>
    <w:multiLevelType w:val="hybridMultilevel"/>
    <w:tmpl w:val="BB9AA92E"/>
    <w:lvl w:ilvl="0" w:tplc="EF7AC5A6">
      <w:start w:val="1"/>
      <w:numFmt w:val="decimal"/>
      <w:lvlText w:val="%1."/>
      <w:lvlJc w:val="left"/>
      <w:pPr>
        <w:ind w:left="720" w:hanging="360"/>
      </w:pPr>
    </w:lvl>
    <w:lvl w:ilvl="1" w:tplc="FB92B64E">
      <w:start w:val="1"/>
      <w:numFmt w:val="decimal"/>
      <w:lvlText w:val="%2."/>
      <w:lvlJc w:val="left"/>
      <w:pPr>
        <w:ind w:left="1440" w:hanging="1080"/>
      </w:pPr>
    </w:lvl>
    <w:lvl w:ilvl="2" w:tplc="7310B9FC">
      <w:start w:val="1"/>
      <w:numFmt w:val="decimal"/>
      <w:lvlText w:val="%3."/>
      <w:lvlJc w:val="left"/>
      <w:pPr>
        <w:ind w:left="2160" w:hanging="1980"/>
      </w:pPr>
    </w:lvl>
    <w:lvl w:ilvl="3" w:tplc="A65A669C">
      <w:start w:val="1"/>
      <w:numFmt w:val="decimal"/>
      <w:lvlText w:val="%4."/>
      <w:lvlJc w:val="left"/>
      <w:pPr>
        <w:ind w:left="2880" w:hanging="2520"/>
      </w:pPr>
    </w:lvl>
    <w:lvl w:ilvl="4" w:tplc="0E0C3AE2">
      <w:start w:val="1"/>
      <w:numFmt w:val="decimal"/>
      <w:lvlText w:val="%5."/>
      <w:lvlJc w:val="left"/>
      <w:pPr>
        <w:ind w:left="3600" w:hanging="3240"/>
      </w:pPr>
    </w:lvl>
    <w:lvl w:ilvl="5" w:tplc="50845EA6">
      <w:start w:val="1"/>
      <w:numFmt w:val="decimal"/>
      <w:lvlText w:val="%6."/>
      <w:lvlJc w:val="left"/>
      <w:pPr>
        <w:ind w:left="4320" w:hanging="4140"/>
      </w:pPr>
    </w:lvl>
    <w:lvl w:ilvl="6" w:tplc="8DA8FF46">
      <w:start w:val="1"/>
      <w:numFmt w:val="decimal"/>
      <w:lvlText w:val="%7."/>
      <w:lvlJc w:val="left"/>
      <w:pPr>
        <w:ind w:left="5040" w:hanging="4680"/>
      </w:pPr>
    </w:lvl>
    <w:lvl w:ilvl="7" w:tplc="A5A433B6">
      <w:start w:val="1"/>
      <w:numFmt w:val="decimal"/>
      <w:lvlText w:val="%8."/>
      <w:lvlJc w:val="left"/>
      <w:pPr>
        <w:ind w:left="5760" w:hanging="5400"/>
      </w:pPr>
    </w:lvl>
    <w:lvl w:ilvl="8" w:tplc="137A8264">
      <w:start w:val="1"/>
      <w:numFmt w:val="decimal"/>
      <w:lvlText w:val="%9."/>
      <w:lvlJc w:val="left"/>
      <w:pPr>
        <w:ind w:left="6480" w:hanging="6300"/>
      </w:pPr>
    </w:lvl>
  </w:abstractNum>
  <w:num w:numId="1">
    <w:abstractNumId w:val="2"/>
  </w:num>
  <w:num w:numId="2">
    <w:abstractNumId w:val="12"/>
  </w:num>
  <w:num w:numId="3">
    <w:abstractNumId w:val="1"/>
  </w:num>
  <w:num w:numId="4">
    <w:abstractNumId w:val="9"/>
  </w:num>
  <w:num w:numId="5">
    <w:abstractNumId w:val="11"/>
  </w:num>
  <w:num w:numId="6">
    <w:abstractNumId w:val="0"/>
  </w:num>
  <w:num w:numId="7">
    <w:abstractNumId w:val="4"/>
  </w:num>
  <w:num w:numId="8">
    <w:abstractNumId w:val="7"/>
  </w:num>
  <w:num w:numId="9">
    <w:abstractNumId w:val="6"/>
  </w:num>
  <w:num w:numId="10">
    <w:abstractNumId w:val="8"/>
  </w:num>
  <w:num w:numId="11">
    <w:abstractNumId w:val="3"/>
  </w:num>
  <w:num w:numId="12">
    <w:abstractNumId w:val="10"/>
  </w:num>
  <w:num w:numId="13">
    <w:abstractNumId w:val="7"/>
  </w:num>
  <w:num w:numId="14">
    <w:abstractNumId w:val="3"/>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3E"/>
    <w:rsid w:val="00011EB7"/>
    <w:rsid w:val="00164271"/>
    <w:rsid w:val="001A463E"/>
    <w:rsid w:val="004550FE"/>
    <w:rsid w:val="0049588A"/>
    <w:rsid w:val="00534C1B"/>
    <w:rsid w:val="005B0C76"/>
    <w:rsid w:val="005D07FE"/>
    <w:rsid w:val="006A0C0E"/>
    <w:rsid w:val="00744976"/>
    <w:rsid w:val="007A3E62"/>
    <w:rsid w:val="007C4E89"/>
    <w:rsid w:val="00856013"/>
    <w:rsid w:val="00895BC9"/>
    <w:rsid w:val="008B5F45"/>
    <w:rsid w:val="00920F2D"/>
    <w:rsid w:val="00986C03"/>
    <w:rsid w:val="009C2B35"/>
    <w:rsid w:val="009E0C79"/>
    <w:rsid w:val="00A00367"/>
    <w:rsid w:val="00A140DA"/>
    <w:rsid w:val="00A83623"/>
    <w:rsid w:val="00AD7CAE"/>
    <w:rsid w:val="00B02FD1"/>
    <w:rsid w:val="00B1010A"/>
    <w:rsid w:val="00B332BD"/>
    <w:rsid w:val="00B77A61"/>
    <w:rsid w:val="00C73AFA"/>
    <w:rsid w:val="00CC2682"/>
    <w:rsid w:val="00D24F6B"/>
    <w:rsid w:val="00D60CB4"/>
    <w:rsid w:val="00DD32D6"/>
    <w:rsid w:val="00DD5D93"/>
    <w:rsid w:val="00E275A6"/>
    <w:rsid w:val="00E67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F7F78"/>
  <w15:chartTrackingRefBased/>
  <w15:docId w15:val="{83C2D2D9-1FC7-4FD6-B677-7624E083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9C2"/>
    <w:pPr>
      <w:spacing w:after="0" w:line="240" w:lineRule="auto"/>
    </w:pPr>
    <w:rPr>
      <w:rFonts w:ascii="Times New Roman" w:eastAsia="Times New Roman" w:hAnsi="Times New Roman" w:cs="Times New Roman"/>
      <w:sz w:val="24"/>
      <w:szCs w:val="24"/>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ListParagraph">
    <w:name w:val="List Paragraph"/>
    <w:basedOn w:val="Normal"/>
    <w:uiPriority w:val="34"/>
    <w:qFormat/>
    <w:rsid w:val="00534C1B"/>
    <w:pPr>
      <w:ind w:left="720"/>
      <w:contextualSpacing/>
    </w:pPr>
  </w:style>
  <w:style w:type="character" w:styleId="Hyperlink">
    <w:name w:val="Hyperlink"/>
    <w:basedOn w:val="DefaultParagraphFont"/>
    <w:uiPriority w:val="99"/>
    <w:unhideWhenUsed/>
    <w:rsid w:val="00B332BD"/>
    <w:rPr>
      <w:color w:val="0563C1" w:themeColor="hyperlink"/>
      <w:u w:val="single"/>
    </w:rPr>
  </w:style>
  <w:style w:type="paragraph" w:styleId="NormalWeb">
    <w:name w:val="Normal (Web)"/>
    <w:basedOn w:val="Normal"/>
    <w:uiPriority w:val="99"/>
    <w:unhideWhenUsed/>
    <w:rsid w:val="009E0C79"/>
    <w:pPr>
      <w:spacing w:before="100" w:beforeAutospacing="1" w:after="100" w:afterAutospacing="1"/>
    </w:pPr>
    <w:rPr>
      <w:lang w:eastAsia="en-GB"/>
    </w:rPr>
  </w:style>
  <w:style w:type="character" w:styleId="Strong">
    <w:name w:val="Strong"/>
    <w:basedOn w:val="DefaultParagraphFont"/>
    <w:uiPriority w:val="22"/>
    <w:qFormat/>
    <w:rsid w:val="009E0C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0986">
      <w:bodyDiv w:val="1"/>
      <w:marLeft w:val="0"/>
      <w:marRight w:val="0"/>
      <w:marTop w:val="0"/>
      <w:marBottom w:val="0"/>
      <w:divBdr>
        <w:top w:val="none" w:sz="0" w:space="0" w:color="auto"/>
        <w:left w:val="none" w:sz="0" w:space="0" w:color="auto"/>
        <w:bottom w:val="none" w:sz="0" w:space="0" w:color="auto"/>
        <w:right w:val="none" w:sz="0" w:space="0" w:color="auto"/>
      </w:divBdr>
    </w:div>
    <w:div w:id="334579062">
      <w:bodyDiv w:val="1"/>
      <w:marLeft w:val="0"/>
      <w:marRight w:val="0"/>
      <w:marTop w:val="0"/>
      <w:marBottom w:val="0"/>
      <w:divBdr>
        <w:top w:val="none" w:sz="0" w:space="0" w:color="auto"/>
        <w:left w:val="none" w:sz="0" w:space="0" w:color="auto"/>
        <w:bottom w:val="none" w:sz="0" w:space="0" w:color="auto"/>
        <w:right w:val="none" w:sz="0" w:space="0" w:color="auto"/>
      </w:divBdr>
    </w:div>
    <w:div w:id="51611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legislation.gov.uk/uksi/2012/921/contents/made" TargetMode="External"/><Relationship Id="rId4" Type="http://schemas.openxmlformats.org/officeDocument/2006/relationships/numbering" Target="numbering.xml"/><Relationship Id="rId9" Type="http://schemas.openxmlformats.org/officeDocument/2006/relationships/hyperlink" Target="https://www.thesoulspa.co.uk/?gclid=EAIaIQobChMIyNyTiIav9wIV0YBQBh2voQAMEAAYASAAEgLjIv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4" ma:contentTypeDescription="Create a new document." ma:contentTypeScope="" ma:versionID="cbfb12f4ad265017c5883e1a6fa344ca">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19c145bc86bfdd59dc10481c1f2d25ba"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Props1.xml><?xml version="1.0" encoding="utf-8"?>
<ds:datastoreItem xmlns:ds="http://schemas.openxmlformats.org/officeDocument/2006/customXml" ds:itemID="{59C6F24B-59F2-4096-B008-C453FDD7B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11F66D-88A3-4D74-877A-4BBA33B1C45F}">
  <ds:schemaRefs>
    <ds:schemaRef ds:uri="http://schemas.microsoft.com/sharepoint/v3/contenttype/forms"/>
  </ds:schemaRefs>
</ds:datastoreItem>
</file>

<file path=customXml/itemProps3.xml><?xml version="1.0" encoding="utf-8"?>
<ds:datastoreItem xmlns:ds="http://schemas.openxmlformats.org/officeDocument/2006/customXml" ds:itemID="{8CD3E3BE-5A04-4206-8128-B53CFEBED06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e534962-aa25-4616-8951-6c4d6c844a8e"/>
    <ds:schemaRef ds:uri="b575889d-a6be-447a-b2d4-5470e865667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Defaut</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Stradling</dc:creator>
  <cp:keywords/>
  <dc:description/>
  <cp:lastModifiedBy>Recruitment</cp:lastModifiedBy>
  <cp:revision>24</cp:revision>
  <dcterms:created xsi:type="dcterms:W3CDTF">2022-04-26T08:18:00Z</dcterms:created>
  <dcterms:modified xsi:type="dcterms:W3CDTF">2022-07-25T09:39:00Z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y fmtid="{D5CDD505-2E9C-101B-9397-08002B2CF9AE}" pid="3" name="MediaServiceImageTags">
    <vt:lpwstr/>
  </property>
</Properties>
</file>